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291D2A" w:rsidRDefault="008F322A" w:rsidP="0076640A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</w:rPr>
      </w:pPr>
    </w:p>
    <w:p w:rsidR="00C8676A" w:rsidRPr="00291D2A" w:rsidRDefault="00C8676A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</w:p>
    <w:p w:rsidR="005C7A28" w:rsidRPr="00291D2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291D2A">
        <w:rPr>
          <w:rFonts w:ascii="Gill Sans MT" w:hAnsi="Gill Sans MT"/>
          <w:b/>
          <w:bCs/>
          <w:caps/>
          <w:sz w:val="20"/>
          <w:szCs w:val="20"/>
        </w:rPr>
        <w:t>UNIVERSIDAD INTERAMERICANA DE PUERTO RICO</w:t>
      </w:r>
    </w:p>
    <w:p w:rsidR="005C7A28" w:rsidRPr="00291D2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291D2A">
        <w:rPr>
          <w:rFonts w:ascii="Gill Sans MT" w:hAnsi="Gill Sans MT"/>
          <w:b/>
          <w:bCs/>
          <w:caps/>
          <w:sz w:val="20"/>
          <w:szCs w:val="20"/>
        </w:rPr>
        <w:t>RECINTO METROPOLITANO</w:t>
      </w:r>
    </w:p>
    <w:p w:rsidR="005C7A28" w:rsidRPr="00291D2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291D2A">
        <w:rPr>
          <w:rFonts w:ascii="Gill Sans MT" w:hAnsi="Gill Sans MT"/>
          <w:b/>
          <w:bCs/>
          <w:caps/>
          <w:sz w:val="20"/>
          <w:szCs w:val="20"/>
        </w:rPr>
        <w:t>ESCUELA DE ECONOMIA</w:t>
      </w:r>
    </w:p>
    <w:p w:rsidR="005C7A28" w:rsidRPr="00291D2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291D2A">
        <w:rPr>
          <w:rFonts w:ascii="Gill Sans MT" w:hAnsi="Gill Sans MT"/>
          <w:b/>
          <w:bCs/>
          <w:caps/>
          <w:sz w:val="20"/>
          <w:szCs w:val="20"/>
        </w:rPr>
        <w:t>SISTEMAS COMPUTADORIZADOS DE INFORMACIóN GERENCIAL</w:t>
      </w:r>
    </w:p>
    <w:p w:rsidR="005C7A28" w:rsidRPr="00291D2A" w:rsidRDefault="005C7A28" w:rsidP="0076640A">
      <w:pPr>
        <w:pStyle w:val="Title"/>
        <w:rPr>
          <w:rFonts w:ascii="Gill Sans MT" w:hAnsi="Gill Sans MT"/>
          <w:b/>
          <w:bCs/>
          <w:sz w:val="20"/>
          <w:szCs w:val="20"/>
        </w:rPr>
      </w:pPr>
    </w:p>
    <w:p w:rsidR="005C7A28" w:rsidRPr="00291D2A" w:rsidRDefault="005C7A28" w:rsidP="0076640A">
      <w:pPr>
        <w:jc w:val="center"/>
        <w:rPr>
          <w:rFonts w:ascii="Gill Sans MT" w:hAnsi="Gill Sans MT" w:cs="Arial"/>
          <w:caps/>
          <w:sz w:val="20"/>
          <w:szCs w:val="20"/>
        </w:rPr>
      </w:pPr>
      <w:r w:rsidRPr="00291D2A">
        <w:rPr>
          <w:rFonts w:ascii="Gill Sans MT" w:hAnsi="Gill Sans MT" w:cs="Arial"/>
          <w:b/>
          <w:bCs/>
          <w:caps/>
          <w:sz w:val="20"/>
          <w:szCs w:val="20"/>
        </w:rPr>
        <w:t>Prontuario</w:t>
      </w:r>
    </w:p>
    <w:p w:rsidR="000B103C" w:rsidRPr="00291D2A" w:rsidRDefault="000B103C" w:rsidP="0076640A">
      <w:pPr>
        <w:jc w:val="center"/>
        <w:rPr>
          <w:rFonts w:ascii="Gill Sans MT" w:hAnsi="Gill Sans MT" w:cs="Arial"/>
          <w:b/>
          <w:bCs/>
          <w:sz w:val="20"/>
          <w:szCs w:val="20"/>
        </w:rPr>
      </w:pPr>
    </w:p>
    <w:p w:rsidR="00AF7A8C" w:rsidRPr="00291D2A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>I.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="00AF7A8C" w:rsidRPr="00291D2A">
        <w:rPr>
          <w:rFonts w:ascii="Gill Sans MT" w:hAnsi="Gill Sans MT"/>
          <w:b/>
          <w:bCs/>
          <w:sz w:val="20"/>
          <w:szCs w:val="20"/>
        </w:rPr>
        <w:t>INFORMACIÓN GENERAL</w:t>
      </w:r>
    </w:p>
    <w:p w:rsidR="00AF7A8C" w:rsidRPr="00291D2A" w:rsidRDefault="00AF7A8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0B103C" w:rsidRPr="00291D2A" w:rsidRDefault="000B103C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caps/>
          <w:sz w:val="20"/>
          <w:szCs w:val="20"/>
        </w:rPr>
        <w:t>T</w:t>
      </w:r>
      <w:r w:rsidR="00AF7A8C" w:rsidRPr="00291D2A">
        <w:rPr>
          <w:rFonts w:ascii="Gill Sans MT" w:hAnsi="Gill Sans MT"/>
          <w:b/>
          <w:bCs/>
          <w:sz w:val="20"/>
          <w:szCs w:val="20"/>
        </w:rPr>
        <w:t>ítulo del Curso</w:t>
      </w:r>
      <w:r w:rsidR="00FC1F0F" w:rsidRPr="00291D2A">
        <w:rPr>
          <w:rFonts w:ascii="Gill Sans MT" w:hAnsi="Gill Sans MT"/>
          <w:b/>
          <w:bCs/>
          <w:caps/>
          <w:sz w:val="20"/>
          <w:szCs w:val="20"/>
        </w:rPr>
        <w:tab/>
      </w:r>
      <w:r w:rsidRPr="00291D2A">
        <w:rPr>
          <w:rFonts w:ascii="Gill Sans MT" w:hAnsi="Gill Sans MT"/>
          <w:b/>
          <w:bCs/>
          <w:caps/>
          <w:sz w:val="20"/>
          <w:szCs w:val="20"/>
        </w:rPr>
        <w:tab/>
        <w:t>: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="00CB2D34" w:rsidRPr="00600BBB">
        <w:rPr>
          <w:rFonts w:ascii="Gill Sans MT" w:hAnsi="Gill Sans MT"/>
          <w:b/>
          <w:sz w:val="20"/>
          <w:szCs w:val="20"/>
        </w:rPr>
        <w:t>Diseño y Manejo de Bases de Datos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</w:p>
    <w:p w:rsidR="000B103C" w:rsidRPr="00291D2A" w:rsidRDefault="000B103C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>Código y Número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Pr="00291D2A">
        <w:rPr>
          <w:rFonts w:ascii="Gill Sans MT" w:hAnsi="Gill Sans MT"/>
          <w:b/>
          <w:bCs/>
          <w:sz w:val="20"/>
          <w:szCs w:val="20"/>
        </w:rPr>
        <w:tab/>
        <w:t>: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="00DE0939" w:rsidRPr="00291D2A">
        <w:rPr>
          <w:rFonts w:ascii="Gill Sans MT" w:hAnsi="Gill Sans MT"/>
          <w:b/>
          <w:bCs/>
          <w:sz w:val="20"/>
          <w:szCs w:val="20"/>
        </w:rPr>
        <w:t xml:space="preserve">CMIS </w:t>
      </w:r>
      <w:r w:rsidR="00CB2D34" w:rsidRPr="00291D2A">
        <w:rPr>
          <w:rFonts w:ascii="Gill Sans MT" w:hAnsi="Gill Sans MT"/>
          <w:b/>
          <w:bCs/>
          <w:sz w:val="20"/>
          <w:szCs w:val="20"/>
        </w:rPr>
        <w:t>3130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</w:p>
    <w:p w:rsidR="00337DB0" w:rsidRPr="00291D2A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ab/>
        <w:t>Créditos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Pr="00291D2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91D2A">
        <w:rPr>
          <w:rFonts w:ascii="Gill Sans MT" w:hAnsi="Gill Sans MT"/>
          <w:b/>
          <w:bCs/>
          <w:sz w:val="20"/>
          <w:szCs w:val="20"/>
        </w:rPr>
        <w:tab/>
        <w:t>3</w:t>
      </w:r>
    </w:p>
    <w:p w:rsidR="00AA0EFD" w:rsidRPr="00291D2A" w:rsidRDefault="00337DB0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="00AA0EFD" w:rsidRPr="00291D2A">
        <w:rPr>
          <w:rFonts w:ascii="Gill Sans MT" w:hAnsi="Gill Sans MT"/>
          <w:b/>
          <w:bCs/>
          <w:sz w:val="20"/>
          <w:szCs w:val="20"/>
        </w:rPr>
        <w:t>Término Académico</w:t>
      </w:r>
      <w:r w:rsidR="00AA0EFD" w:rsidRPr="00291D2A">
        <w:rPr>
          <w:rFonts w:ascii="Gill Sans MT" w:hAnsi="Gill Sans MT"/>
          <w:b/>
          <w:bCs/>
          <w:sz w:val="20"/>
          <w:szCs w:val="20"/>
        </w:rPr>
        <w:tab/>
      </w:r>
      <w:r w:rsidR="00AA0EFD" w:rsidRPr="00291D2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91D2A">
        <w:rPr>
          <w:rFonts w:ascii="Gill Sans MT" w:hAnsi="Gill Sans MT"/>
          <w:b/>
          <w:bCs/>
          <w:sz w:val="20"/>
          <w:szCs w:val="20"/>
        </w:rPr>
        <w:tab/>
        <w:t>2010-33</w:t>
      </w:r>
    </w:p>
    <w:p w:rsidR="00337DB0" w:rsidRPr="00291D2A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>Profesor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Pr="00291D2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91D2A">
        <w:rPr>
          <w:rFonts w:ascii="Gill Sans MT" w:hAnsi="Gill Sans MT"/>
          <w:b/>
          <w:bCs/>
          <w:sz w:val="20"/>
          <w:szCs w:val="20"/>
        </w:rPr>
        <w:tab/>
        <w:t>Juan C. Karman</w:t>
      </w:r>
    </w:p>
    <w:p w:rsidR="00337DB0" w:rsidRPr="00291D2A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>Horas de Oficina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Pr="00291D2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91D2A">
        <w:rPr>
          <w:rFonts w:ascii="Gill Sans MT" w:hAnsi="Gill Sans MT"/>
          <w:b/>
          <w:bCs/>
          <w:sz w:val="20"/>
          <w:szCs w:val="20"/>
        </w:rPr>
        <w:tab/>
      </w:r>
      <w:r w:rsidR="009C334F" w:rsidRPr="00291D2A">
        <w:rPr>
          <w:rFonts w:ascii="Gill Sans MT" w:hAnsi="Gill Sans MT"/>
          <w:b/>
          <w:bCs/>
          <w:sz w:val="20"/>
          <w:szCs w:val="20"/>
        </w:rPr>
        <w:t>Martes y Jueves 6-8 PM</w:t>
      </w:r>
    </w:p>
    <w:p w:rsidR="00337DB0" w:rsidRPr="00291D2A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="00337DB0" w:rsidRPr="00291D2A">
        <w:rPr>
          <w:rFonts w:ascii="Gill Sans MT" w:hAnsi="Gill Sans MT"/>
          <w:b/>
          <w:bCs/>
          <w:sz w:val="20"/>
          <w:szCs w:val="20"/>
        </w:rPr>
        <w:t xml:space="preserve">Teléfono de la </w:t>
      </w:r>
      <w:r w:rsidR="00AA0EFD" w:rsidRPr="00291D2A">
        <w:rPr>
          <w:rFonts w:ascii="Gill Sans MT" w:hAnsi="Gill Sans MT"/>
          <w:b/>
          <w:bCs/>
          <w:sz w:val="20"/>
          <w:szCs w:val="20"/>
        </w:rPr>
        <w:t>O</w:t>
      </w:r>
      <w:r w:rsidR="00337DB0" w:rsidRPr="00291D2A">
        <w:rPr>
          <w:rFonts w:ascii="Gill Sans MT" w:hAnsi="Gill Sans MT"/>
          <w:b/>
          <w:bCs/>
          <w:sz w:val="20"/>
          <w:szCs w:val="20"/>
        </w:rPr>
        <w:t>ficina</w:t>
      </w:r>
      <w:r w:rsidR="00337DB0" w:rsidRPr="00291D2A">
        <w:rPr>
          <w:rFonts w:ascii="Gill Sans MT" w:hAnsi="Gill Sans MT"/>
          <w:b/>
          <w:bCs/>
          <w:sz w:val="20"/>
          <w:szCs w:val="20"/>
        </w:rPr>
        <w:tab/>
      </w:r>
      <w:r w:rsidR="00337DB0" w:rsidRPr="00291D2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91D2A">
        <w:rPr>
          <w:rFonts w:ascii="Gill Sans MT" w:hAnsi="Gill Sans MT"/>
          <w:b/>
          <w:bCs/>
          <w:sz w:val="20"/>
          <w:szCs w:val="20"/>
        </w:rPr>
        <w:tab/>
        <w:t>(787) 250-1912  XT: 2493</w:t>
      </w:r>
    </w:p>
    <w:p w:rsidR="000B103C" w:rsidRPr="00291D2A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 xml:space="preserve">Correo </w:t>
      </w:r>
      <w:r w:rsidR="00AA0EFD" w:rsidRPr="00291D2A">
        <w:rPr>
          <w:rFonts w:ascii="Gill Sans MT" w:hAnsi="Gill Sans MT"/>
          <w:b/>
          <w:bCs/>
          <w:sz w:val="20"/>
          <w:szCs w:val="20"/>
        </w:rPr>
        <w:t>E</w:t>
      </w:r>
      <w:r w:rsidRPr="00291D2A">
        <w:rPr>
          <w:rFonts w:ascii="Gill Sans MT" w:hAnsi="Gill Sans MT"/>
          <w:b/>
          <w:bCs/>
          <w:sz w:val="20"/>
          <w:szCs w:val="20"/>
        </w:rPr>
        <w:t>lectrónico</w:t>
      </w:r>
      <w:r w:rsidR="000B103C" w:rsidRPr="00291D2A">
        <w:rPr>
          <w:rFonts w:ascii="Gill Sans MT" w:hAnsi="Gill Sans MT"/>
          <w:b/>
          <w:bCs/>
          <w:sz w:val="20"/>
          <w:szCs w:val="20"/>
        </w:rPr>
        <w:t xml:space="preserve"> 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="0083590C" w:rsidRPr="00291D2A">
        <w:rPr>
          <w:rFonts w:ascii="Gill Sans MT" w:hAnsi="Gill Sans MT"/>
          <w:b/>
          <w:bCs/>
          <w:sz w:val="20"/>
          <w:szCs w:val="20"/>
        </w:rPr>
        <w:t>:</w:t>
      </w:r>
      <w:r w:rsidR="00DE0939" w:rsidRPr="00291D2A">
        <w:rPr>
          <w:rFonts w:ascii="Gill Sans MT" w:hAnsi="Gill Sans MT"/>
          <w:b/>
          <w:bCs/>
          <w:sz w:val="20"/>
          <w:szCs w:val="20"/>
        </w:rPr>
        <w:tab/>
        <w:t>jkarman@metro.inter.edu</w:t>
      </w:r>
    </w:p>
    <w:p w:rsidR="00D27909" w:rsidRPr="00291D2A" w:rsidRDefault="000B103C" w:rsidP="0076640A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ab/>
      </w:r>
    </w:p>
    <w:p w:rsidR="00AF6D48" w:rsidRPr="00291D2A" w:rsidRDefault="00AF6D48" w:rsidP="0076640A">
      <w:pPr>
        <w:pStyle w:val="Subtitle"/>
        <w:ind w:left="720" w:hanging="720"/>
        <w:rPr>
          <w:rFonts w:ascii="Gill Sans MT" w:hAnsi="Gill Sans MT"/>
          <w:bCs/>
          <w:sz w:val="20"/>
          <w:szCs w:val="20"/>
        </w:rPr>
      </w:pPr>
    </w:p>
    <w:p w:rsidR="000B103C" w:rsidRPr="00291D2A" w:rsidRDefault="000B103C" w:rsidP="0076640A">
      <w:pPr>
        <w:pStyle w:val="Subtitle"/>
        <w:rPr>
          <w:rFonts w:ascii="Gill Sans MT" w:hAnsi="Gill Sans MT"/>
          <w:b/>
          <w:bCs/>
          <w:cap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>II.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Pr="00291D2A">
        <w:rPr>
          <w:rFonts w:ascii="Gill Sans MT" w:hAnsi="Gill Sans MT"/>
          <w:b/>
          <w:bCs/>
          <w:caps/>
          <w:sz w:val="20"/>
          <w:szCs w:val="20"/>
        </w:rPr>
        <w:t xml:space="preserve">Descripción </w:t>
      </w:r>
    </w:p>
    <w:p w:rsidR="009C334F" w:rsidRPr="00291D2A" w:rsidRDefault="009C334F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CB2D34" w:rsidRPr="00291D2A" w:rsidRDefault="00CB2D34" w:rsidP="00CB2D34">
      <w:pPr>
        <w:ind w:left="720"/>
        <w:rPr>
          <w:rFonts w:ascii="Gill Sans MT" w:hAnsi="Gill Sans MT" w:cs="Arial"/>
          <w:color w:val="000000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Análisis de los fundamentos básicos y la aplicación de un sistema de manejo de base de datos y sus aspectos de administración.  Énfasis en el diseño y manejo de bases de datos mediante el uso de diferentes modelos, metodologías y ambientes.  Requiere un total de 45 horas de conferencia/laboratorio. R</w:t>
      </w:r>
      <w:r w:rsidRPr="00291D2A">
        <w:rPr>
          <w:rFonts w:ascii="Gill Sans MT" w:hAnsi="Gill Sans MT" w:cs="Arial"/>
          <w:color w:val="000000"/>
          <w:sz w:val="20"/>
          <w:szCs w:val="20"/>
        </w:rPr>
        <w:t>equiere horas adicionales en un laboratorio abierto.</w:t>
      </w:r>
    </w:p>
    <w:p w:rsidR="0076640A" w:rsidRPr="00291D2A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291D2A" w:rsidRDefault="000B103C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291D2A">
        <w:rPr>
          <w:rFonts w:ascii="Gill Sans MT" w:hAnsi="Gill Sans MT" w:cs="Arial"/>
          <w:b/>
          <w:bCs/>
          <w:sz w:val="20"/>
          <w:szCs w:val="20"/>
        </w:rPr>
        <w:t>III.</w:t>
      </w:r>
      <w:r w:rsidRPr="00291D2A">
        <w:rPr>
          <w:rFonts w:ascii="Gill Sans MT" w:hAnsi="Gill Sans MT" w:cs="Arial"/>
          <w:sz w:val="20"/>
          <w:szCs w:val="20"/>
        </w:rPr>
        <w:tab/>
      </w:r>
      <w:r w:rsidRPr="00291D2A">
        <w:rPr>
          <w:rFonts w:ascii="Gill Sans MT" w:hAnsi="Gill Sans MT" w:cs="Arial"/>
          <w:b/>
          <w:bCs/>
          <w:caps/>
          <w:sz w:val="20"/>
          <w:szCs w:val="20"/>
        </w:rPr>
        <w:t>Objetivos</w:t>
      </w:r>
    </w:p>
    <w:p w:rsidR="008D1F71" w:rsidRPr="00291D2A" w:rsidRDefault="009C3EBA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291D2A">
        <w:rPr>
          <w:rFonts w:ascii="Gill Sans MT" w:hAnsi="Gill Sans MT" w:cs="Arial"/>
          <w:b/>
          <w:bCs/>
          <w:sz w:val="20"/>
          <w:szCs w:val="20"/>
        </w:rPr>
        <w:tab/>
      </w:r>
    </w:p>
    <w:p w:rsidR="00CB2D34" w:rsidRPr="00291D2A" w:rsidRDefault="00CB2D34" w:rsidP="00CB2D34">
      <w:pPr>
        <w:rPr>
          <w:rFonts w:ascii="Gill Sans MT" w:hAnsi="Gill Sans MT" w:cs="Arial"/>
          <w:color w:val="000000"/>
          <w:sz w:val="20"/>
          <w:szCs w:val="20"/>
        </w:rPr>
      </w:pPr>
      <w:r w:rsidRPr="00291D2A">
        <w:rPr>
          <w:rFonts w:ascii="Gill Sans MT" w:hAnsi="Gill Sans MT" w:cs="Arial"/>
          <w:color w:val="000000"/>
          <w:sz w:val="20"/>
          <w:szCs w:val="20"/>
        </w:rPr>
        <w:tab/>
        <w:t>Al finalizar el curso el estudiante:</w:t>
      </w:r>
    </w:p>
    <w:p w:rsidR="00CB2D34" w:rsidRPr="00291D2A" w:rsidRDefault="00CB2D34" w:rsidP="00CB2D34">
      <w:pPr>
        <w:rPr>
          <w:rFonts w:ascii="Gill Sans MT" w:hAnsi="Gill Sans MT" w:cs="Arial"/>
          <w:color w:val="000000"/>
          <w:sz w:val="20"/>
          <w:szCs w:val="20"/>
        </w:rPr>
      </w:pPr>
    </w:p>
    <w:p w:rsidR="00CB2D34" w:rsidRPr="00291D2A" w:rsidRDefault="00CB2D34" w:rsidP="00CB2D34">
      <w:pPr>
        <w:numPr>
          <w:ilvl w:val="0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Identificará  los fundamentos, funciones, componentes y aplicaciones de un sistema de bases de datos.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Definirá lo que es una base de datos.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Identificará los elementos de una base de datos.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Comparará un sistema basado en archivos con un sistema basado en base de datos.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Describirá las funciones de un DBMS.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Identificará los componentes de una aplicación de base de datos.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Comparará diferentes aplicaciones de bases de datos.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Establecerá la relación entre programas de aplicación y un DBMS.</w:t>
      </w:r>
    </w:p>
    <w:p w:rsidR="00CB2D34" w:rsidRPr="00291D2A" w:rsidRDefault="00CB2D34" w:rsidP="00CB2D34">
      <w:pPr>
        <w:ind w:left="360"/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CB2D34">
      <w:pPr>
        <w:numPr>
          <w:ilvl w:val="0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Analizará el proceso de la representación lógica de la estructura de una base de datos utilizando diferentes modelos.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Describirá el Modelo de Relaciones de Entidades (E-R)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Describirá  el Modelo de Objetos Semánticos</w:t>
      </w:r>
    </w:p>
    <w:p w:rsidR="00CB2D34" w:rsidRPr="00291D2A" w:rsidRDefault="00CB2D34" w:rsidP="00CB2D34">
      <w:pPr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CB2D34">
      <w:pPr>
        <w:numPr>
          <w:ilvl w:val="0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Aplicará las consideraciones en el diseño de una base de datos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Describir lo que es normalización.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Aplicará las diferentes formas normales.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Representará el proceso de desnormalización.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Representará la cardinalidad de las relaciones</w:t>
      </w:r>
    </w:p>
    <w:p w:rsidR="00CB2D34" w:rsidRPr="00291D2A" w:rsidRDefault="00CB2D34" w:rsidP="00CB2D34">
      <w:pPr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CB2D34">
      <w:pPr>
        <w:numPr>
          <w:ilvl w:val="0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Aplicará los conceptos en la implantación de una base de datos utilizando el modelo relacional.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Creará tablas.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Creará formas.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lastRenderedPageBreak/>
        <w:t>Creará consultas.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Establecerá la relación entre las tablas.</w:t>
      </w:r>
    </w:p>
    <w:p w:rsidR="00CB2D34" w:rsidRPr="00291D2A" w:rsidRDefault="00CB2D34" w:rsidP="00CB2D34">
      <w:pPr>
        <w:ind w:left="360"/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CB2D34">
      <w:pPr>
        <w:numPr>
          <w:ilvl w:val="0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Describirá los elementos necesarios en la administración de un ambiente de bases de datos.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Definirá administración de bases de datos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Definirá lo que son bases de datos multiusuario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Describirá los conceptos seguridad, privacidad, recuperación, control de concurrencia y confiabilidad</w:t>
      </w:r>
    </w:p>
    <w:p w:rsidR="00CB2D34" w:rsidRPr="00291D2A" w:rsidRDefault="00CB2D34" w:rsidP="00CB2D34">
      <w:pPr>
        <w:numPr>
          <w:ilvl w:val="1"/>
          <w:numId w:val="49"/>
        </w:num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Explicará las funciones de un Administrador de Bases de Datos</w:t>
      </w:r>
    </w:p>
    <w:p w:rsidR="0076640A" w:rsidRPr="00291D2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76640A" w:rsidRPr="00291D2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76640A" w:rsidRPr="00291D2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0B103C" w:rsidRPr="00291D2A" w:rsidRDefault="000B103C" w:rsidP="0076640A">
      <w:pPr>
        <w:pStyle w:val="BodyTextIndent"/>
        <w:rPr>
          <w:rFonts w:ascii="Gill Sans MT" w:hAnsi="Gill Sans MT"/>
          <w:sz w:val="20"/>
          <w:szCs w:val="20"/>
        </w:rPr>
      </w:pPr>
    </w:p>
    <w:p w:rsidR="0076640A" w:rsidRPr="00291D2A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291D2A" w:rsidRDefault="000B103C" w:rsidP="0076640A">
      <w:p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b/>
          <w:bCs/>
          <w:sz w:val="20"/>
          <w:szCs w:val="20"/>
        </w:rPr>
        <w:t>IV.</w:t>
      </w:r>
      <w:r w:rsidRPr="00291D2A">
        <w:rPr>
          <w:rFonts w:ascii="Gill Sans MT" w:hAnsi="Gill Sans MT" w:cs="Arial"/>
          <w:b/>
          <w:bCs/>
          <w:sz w:val="20"/>
          <w:szCs w:val="20"/>
        </w:rPr>
        <w:tab/>
      </w:r>
      <w:r w:rsidRPr="00291D2A">
        <w:rPr>
          <w:rFonts w:ascii="Gill Sans MT" w:hAnsi="Gill Sans MT" w:cs="Arial"/>
          <w:b/>
          <w:bCs/>
          <w:caps/>
          <w:sz w:val="20"/>
          <w:szCs w:val="20"/>
        </w:rPr>
        <w:t>Contenido</w:t>
      </w:r>
      <w:r w:rsidR="00ED22DD" w:rsidRPr="00291D2A">
        <w:rPr>
          <w:rFonts w:ascii="Gill Sans MT" w:hAnsi="Gill Sans MT" w:cs="Arial"/>
          <w:b/>
          <w:bCs/>
          <w:caps/>
          <w:sz w:val="20"/>
          <w:szCs w:val="20"/>
        </w:rPr>
        <w:t xml:space="preserve"> temático</w:t>
      </w:r>
    </w:p>
    <w:p w:rsidR="000B103C" w:rsidRPr="00291D2A" w:rsidRDefault="000B103C" w:rsidP="0076640A">
      <w:p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ab/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>A.</w:t>
      </w:r>
      <w:r w:rsidRPr="00291D2A">
        <w:rPr>
          <w:rFonts w:ascii="Gill Sans MT" w:hAnsi="Gill Sans MT" w:cs="Arial"/>
          <w:bCs/>
          <w:sz w:val="20"/>
          <w:szCs w:val="20"/>
        </w:rPr>
        <w:tab/>
        <w:t>Introducción</w:t>
      </w:r>
    </w:p>
    <w:p w:rsidR="00CB2D34" w:rsidRPr="00291D2A" w:rsidRDefault="00CB2D34" w:rsidP="00CB2D34">
      <w:pPr>
        <w:ind w:left="720"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>1</w:t>
      </w:r>
      <w:r w:rsidRPr="00291D2A">
        <w:rPr>
          <w:rFonts w:ascii="Gill Sans MT" w:hAnsi="Gill Sans MT" w:cs="Arial"/>
          <w:b/>
          <w:bCs/>
          <w:sz w:val="20"/>
          <w:szCs w:val="20"/>
        </w:rPr>
        <w:t>.</w:t>
      </w:r>
      <w:r w:rsidRPr="00291D2A">
        <w:rPr>
          <w:rFonts w:ascii="Gill Sans MT" w:hAnsi="Gill Sans MT" w:cs="Arial"/>
          <w:b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>Introducción al procesamiento de bases de datos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ab/>
        <w:t>2.</w:t>
      </w:r>
      <w:r w:rsidRPr="00291D2A">
        <w:rPr>
          <w:rFonts w:ascii="Gill Sans MT" w:hAnsi="Gill Sans MT" w:cs="Arial"/>
          <w:bCs/>
          <w:sz w:val="20"/>
          <w:szCs w:val="20"/>
        </w:rPr>
        <w:tab/>
        <w:t>Introducción al desarrollo de banco de datos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  <w:t>B.</w:t>
      </w:r>
      <w:r w:rsidRPr="00291D2A">
        <w:rPr>
          <w:rFonts w:ascii="Gill Sans MT" w:hAnsi="Gill Sans MT" w:cs="Arial"/>
          <w:bCs/>
          <w:sz w:val="20"/>
          <w:szCs w:val="20"/>
        </w:rPr>
        <w:tab/>
        <w:t>Modelos de Datos</w:t>
      </w:r>
      <w:r w:rsidRPr="00291D2A">
        <w:rPr>
          <w:rFonts w:ascii="Gill Sans MT" w:hAnsi="Gill Sans MT" w:cs="Arial"/>
          <w:bCs/>
          <w:sz w:val="20"/>
          <w:szCs w:val="20"/>
        </w:rPr>
        <w:tab/>
      </w:r>
    </w:p>
    <w:p w:rsidR="00CB2D34" w:rsidRPr="00291D2A" w:rsidRDefault="00CB2D34" w:rsidP="00CB2D34">
      <w:pPr>
        <w:ind w:left="720"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>1.</w:t>
      </w:r>
      <w:r w:rsidRPr="00291D2A">
        <w:rPr>
          <w:rFonts w:ascii="Gill Sans MT" w:hAnsi="Gill Sans MT" w:cs="Arial"/>
          <w:bCs/>
          <w:sz w:val="20"/>
          <w:szCs w:val="20"/>
        </w:rPr>
        <w:tab/>
        <w:t>Modelo de Entidad de Relaciones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ab/>
        <w:t>2.</w:t>
      </w:r>
      <w:r w:rsidRPr="00291D2A">
        <w:rPr>
          <w:rFonts w:ascii="Gill Sans MT" w:hAnsi="Gill Sans MT" w:cs="Arial"/>
          <w:bCs/>
          <w:sz w:val="20"/>
          <w:szCs w:val="20"/>
        </w:rPr>
        <w:tab/>
        <w:t>Modelo de Objetos Semánticos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  <w:t>C.</w:t>
      </w:r>
      <w:r w:rsidRPr="00291D2A">
        <w:rPr>
          <w:rFonts w:ascii="Gill Sans MT" w:hAnsi="Gill Sans MT" w:cs="Arial"/>
          <w:bCs/>
          <w:sz w:val="20"/>
          <w:szCs w:val="20"/>
        </w:rPr>
        <w:tab/>
        <w:t>Diseño de Bases de Datos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ab/>
        <w:t>1.</w:t>
      </w:r>
      <w:r w:rsidRPr="00291D2A">
        <w:rPr>
          <w:rFonts w:ascii="Gill Sans MT" w:hAnsi="Gill Sans MT" w:cs="Arial"/>
          <w:bCs/>
          <w:sz w:val="20"/>
          <w:szCs w:val="20"/>
        </w:rPr>
        <w:tab/>
        <w:t>El modelo Relacional y normalización</w:t>
      </w:r>
    </w:p>
    <w:p w:rsidR="00CB2D34" w:rsidRPr="00291D2A" w:rsidRDefault="00CB2D34" w:rsidP="00CB2D34">
      <w:pPr>
        <w:ind w:left="2160" w:hanging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>2.</w:t>
      </w:r>
      <w:r w:rsidRPr="00291D2A">
        <w:rPr>
          <w:rFonts w:ascii="Gill Sans MT" w:hAnsi="Gill Sans MT" w:cs="Arial"/>
          <w:bCs/>
          <w:sz w:val="20"/>
          <w:szCs w:val="20"/>
        </w:rPr>
        <w:tab/>
        <w:t>Diseño de bases de datos utilizando el modelo de relación de entidades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ab/>
      </w:r>
    </w:p>
    <w:p w:rsidR="00CB2D34" w:rsidRPr="00291D2A" w:rsidRDefault="00CB2D34" w:rsidP="00CB2D34">
      <w:pPr>
        <w:ind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>D.</w:t>
      </w:r>
      <w:r w:rsidRPr="00291D2A">
        <w:rPr>
          <w:rFonts w:ascii="Gill Sans MT" w:hAnsi="Gill Sans MT" w:cs="Arial"/>
          <w:bCs/>
          <w:sz w:val="20"/>
          <w:szCs w:val="20"/>
        </w:rPr>
        <w:tab/>
        <w:t>Implantación de la Base de Datos con el Modelo Relacional</w:t>
      </w:r>
    </w:p>
    <w:p w:rsidR="00CB2D34" w:rsidRPr="00291D2A" w:rsidRDefault="00CB2D34" w:rsidP="00CB2D34">
      <w:pPr>
        <w:ind w:left="720"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>1.</w:t>
      </w:r>
      <w:r w:rsidRPr="00291D2A">
        <w:rPr>
          <w:rFonts w:ascii="Gill Sans MT" w:hAnsi="Gill Sans MT" w:cs="Arial"/>
          <w:bCs/>
          <w:sz w:val="20"/>
          <w:szCs w:val="20"/>
        </w:rPr>
        <w:tab/>
        <w:t>Fundamentos de implantación relacional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ab/>
        <w:t>2.</w:t>
      </w:r>
      <w:r w:rsidRPr="00291D2A">
        <w:rPr>
          <w:rFonts w:ascii="Gill Sans MT" w:hAnsi="Gill Sans MT" w:cs="Arial"/>
          <w:bCs/>
          <w:sz w:val="20"/>
          <w:szCs w:val="20"/>
        </w:rPr>
        <w:tab/>
        <w:t>Structured Query Language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ab/>
        <w:t>3.</w:t>
      </w:r>
      <w:r w:rsidRPr="00291D2A">
        <w:rPr>
          <w:rFonts w:ascii="Gill Sans MT" w:hAnsi="Gill Sans MT" w:cs="Arial"/>
          <w:bCs/>
          <w:sz w:val="20"/>
          <w:szCs w:val="20"/>
        </w:rPr>
        <w:tab/>
        <w:t>Diseño de aplicaciones de bases de datos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  <w:t>E.</w:t>
      </w:r>
      <w:r w:rsidRPr="00291D2A">
        <w:rPr>
          <w:rFonts w:ascii="Gill Sans MT" w:hAnsi="Gill Sans MT" w:cs="Arial"/>
          <w:bCs/>
          <w:sz w:val="20"/>
          <w:szCs w:val="20"/>
        </w:rPr>
        <w:tab/>
        <w:t xml:space="preserve">Administración de Bases de Datos 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ab/>
        <w:t>1.</w:t>
      </w:r>
      <w:r w:rsidRPr="00291D2A">
        <w:rPr>
          <w:rFonts w:ascii="Gill Sans MT" w:hAnsi="Gill Sans MT" w:cs="Arial"/>
          <w:bCs/>
          <w:sz w:val="20"/>
          <w:szCs w:val="20"/>
        </w:rPr>
        <w:tab/>
        <w:t>Control de Concurrencia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/>
          <w:bCs/>
          <w:sz w:val="20"/>
          <w:szCs w:val="20"/>
        </w:rPr>
        <w:tab/>
      </w:r>
      <w:r w:rsidRPr="00291D2A">
        <w:rPr>
          <w:rFonts w:ascii="Gill Sans MT" w:hAnsi="Gill Sans MT" w:cs="Arial"/>
          <w:b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>2.</w:t>
      </w:r>
      <w:r w:rsidRPr="00291D2A">
        <w:rPr>
          <w:rFonts w:ascii="Gill Sans MT" w:hAnsi="Gill Sans MT" w:cs="Arial"/>
          <w:bCs/>
          <w:sz w:val="20"/>
          <w:szCs w:val="20"/>
        </w:rPr>
        <w:tab/>
        <w:t>Recuperación de Bases de Datos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ab/>
        <w:t>3.</w:t>
      </w:r>
      <w:r w:rsidRPr="00291D2A">
        <w:rPr>
          <w:rFonts w:ascii="Gill Sans MT" w:hAnsi="Gill Sans MT" w:cs="Arial"/>
          <w:bCs/>
          <w:sz w:val="20"/>
          <w:szCs w:val="20"/>
        </w:rPr>
        <w:tab/>
        <w:t>Seguridad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Pr="00291D2A">
        <w:rPr>
          <w:rFonts w:ascii="Gill Sans MT" w:hAnsi="Gill Sans MT" w:cs="Arial"/>
          <w:bCs/>
          <w:sz w:val="20"/>
          <w:szCs w:val="20"/>
        </w:rPr>
        <w:tab/>
        <w:t>4.</w:t>
      </w:r>
      <w:r w:rsidRPr="00291D2A">
        <w:rPr>
          <w:rFonts w:ascii="Gill Sans MT" w:hAnsi="Gill Sans MT" w:cs="Arial"/>
          <w:bCs/>
          <w:sz w:val="20"/>
          <w:szCs w:val="20"/>
        </w:rPr>
        <w:tab/>
        <w:t>Administración</w:t>
      </w:r>
    </w:p>
    <w:p w:rsidR="001C23B7" w:rsidRPr="00291D2A" w:rsidRDefault="001C23B7" w:rsidP="0076640A">
      <w:pPr>
        <w:ind w:left="720"/>
        <w:rPr>
          <w:rFonts w:ascii="Gill Sans MT" w:hAnsi="Gill Sans MT" w:cs="Arial"/>
          <w:sz w:val="20"/>
          <w:szCs w:val="20"/>
        </w:rPr>
      </w:pPr>
    </w:p>
    <w:p w:rsidR="000B103C" w:rsidRPr="00291D2A" w:rsidRDefault="000B103C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 xml:space="preserve"> V.  </w:t>
      </w:r>
      <w:r w:rsidRPr="00291D2A">
        <w:rPr>
          <w:rFonts w:ascii="Gill Sans MT" w:hAnsi="Gill Sans MT"/>
          <w:b/>
          <w:bCs/>
          <w:sz w:val="20"/>
          <w:szCs w:val="20"/>
        </w:rPr>
        <w:tab/>
      </w:r>
      <w:r w:rsidRPr="00291D2A">
        <w:rPr>
          <w:rFonts w:ascii="Gill Sans MT" w:hAnsi="Gill Sans MT"/>
          <w:b/>
          <w:bCs/>
          <w:caps/>
          <w:sz w:val="20"/>
          <w:szCs w:val="20"/>
        </w:rPr>
        <w:t>Actividades</w:t>
      </w:r>
    </w:p>
    <w:p w:rsidR="000B103C" w:rsidRPr="00291D2A" w:rsidRDefault="000B103C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76640A" w:rsidRPr="00291D2A" w:rsidRDefault="0076640A" w:rsidP="0076640A">
      <w:pPr>
        <w:pStyle w:val="DefaultText"/>
        <w:rPr>
          <w:rFonts w:ascii="Gill Sans MT" w:hAnsi="Gill Sans MT"/>
          <w:bCs/>
          <w:sz w:val="20"/>
          <w:lang w:val="es-PR"/>
        </w:rPr>
      </w:pPr>
      <w:r w:rsidRPr="00291D2A">
        <w:rPr>
          <w:rFonts w:ascii="Gill Sans MT" w:hAnsi="Gill Sans MT"/>
          <w:bCs/>
          <w:sz w:val="20"/>
          <w:lang w:val="es-PR"/>
        </w:rPr>
        <w:t>Esta es una lista de estrategias de enseñanza sugeridas para el curso:</w:t>
      </w:r>
    </w:p>
    <w:p w:rsidR="0076640A" w:rsidRPr="00291D2A" w:rsidRDefault="0076640A" w:rsidP="0076640A">
      <w:pPr>
        <w:pStyle w:val="DefaultText"/>
        <w:ind w:left="360"/>
        <w:rPr>
          <w:rFonts w:ascii="Gill Sans MT" w:hAnsi="Gill Sans MT"/>
          <w:bCs/>
          <w:sz w:val="20"/>
          <w:lang w:val="es-PR"/>
        </w:rPr>
      </w:pPr>
    </w:p>
    <w:tbl>
      <w:tblPr>
        <w:tblW w:w="7425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7425"/>
      </w:tblGrid>
      <w:tr w:rsidR="0076640A" w:rsidRPr="00291D2A" w:rsidTr="005A13B5"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  <w:lang w:val="es-PR"/>
              </w:rPr>
              <w:t>Conferencias por el profesor</w:t>
            </w:r>
          </w:p>
        </w:tc>
      </w:tr>
      <w:tr w:rsidR="0076640A" w:rsidRPr="00291D2A" w:rsidTr="005A13B5"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práctica</w:t>
            </w:r>
          </w:p>
        </w:tc>
      </w:tr>
      <w:tr w:rsidR="0076640A" w:rsidRPr="00291D2A" w:rsidTr="005A13B5">
        <w:trPr>
          <w:trHeight w:val="244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76640A" w:rsidRPr="00291D2A" w:rsidTr="005A13B5"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aplicación</w:t>
            </w:r>
          </w:p>
        </w:tc>
      </w:tr>
      <w:tr w:rsidR="0076640A" w:rsidRPr="00291D2A" w:rsidTr="005A13B5"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</w:t>
            </w:r>
          </w:p>
        </w:tc>
      </w:tr>
      <w:tr w:rsidR="0076640A" w:rsidRPr="00291D2A" w:rsidTr="005A13B5">
        <w:trPr>
          <w:trHeight w:val="226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  <w:lang w:val="es-PR"/>
              </w:rPr>
              <w:t>Trabajo colaborativo</w:t>
            </w:r>
          </w:p>
        </w:tc>
      </w:tr>
      <w:tr w:rsidR="0076640A" w:rsidRPr="00291D2A" w:rsidTr="005A13B5">
        <w:trPr>
          <w:trHeight w:val="14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  <w:lang w:val="es-PR"/>
              </w:rPr>
              <w:t>Lecturas y ejercicios suplementarios</w:t>
            </w:r>
          </w:p>
        </w:tc>
      </w:tr>
    </w:tbl>
    <w:p w:rsidR="0076640A" w:rsidRPr="00291D2A" w:rsidRDefault="0076640A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76640A" w:rsidRPr="00291D2A" w:rsidRDefault="0076640A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D921E8" w:rsidRPr="00291D2A" w:rsidRDefault="00D921E8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D921E8" w:rsidRPr="00291D2A" w:rsidRDefault="00D921E8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D921E8" w:rsidRPr="00291D2A" w:rsidRDefault="00D921E8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D921E8" w:rsidRPr="00291D2A" w:rsidRDefault="00D921E8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76640A" w:rsidRPr="00291D2A" w:rsidRDefault="0076640A" w:rsidP="0076640A">
      <w:pPr>
        <w:pStyle w:val="DefaultText"/>
        <w:rPr>
          <w:rFonts w:ascii="Gill Sans MT" w:hAnsi="Gill Sans MT"/>
          <w:b/>
          <w:sz w:val="20"/>
          <w:lang w:val="es-PR"/>
        </w:rPr>
      </w:pPr>
      <w:r w:rsidRPr="00291D2A">
        <w:rPr>
          <w:rFonts w:ascii="Gill Sans MT" w:hAnsi="Gill Sans MT"/>
          <w:bCs/>
          <w:sz w:val="20"/>
          <w:lang w:val="es-PR"/>
        </w:rPr>
        <w:lastRenderedPageBreak/>
        <w:t>Uso de estrategias de Calidad Total y “Assessment”:</w:t>
      </w:r>
    </w:p>
    <w:p w:rsidR="0076640A" w:rsidRPr="00291D2A" w:rsidRDefault="0076640A" w:rsidP="0076640A">
      <w:pPr>
        <w:pStyle w:val="DefaultText"/>
        <w:rPr>
          <w:rFonts w:ascii="Gill Sans MT" w:hAnsi="Gill Sans MT"/>
          <w:b/>
          <w:sz w:val="20"/>
          <w:lang w:val="es-PR"/>
        </w:rPr>
      </w:pPr>
    </w:p>
    <w:tbl>
      <w:tblPr>
        <w:tblW w:w="7389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7389"/>
      </w:tblGrid>
      <w:tr w:rsidR="0076640A" w:rsidRPr="00291D2A" w:rsidTr="005A13B5"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</w:rPr>
              <w:t>Autoevaluación (</w:t>
            </w:r>
            <w:r w:rsidRPr="00291D2A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291D2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91D2A" w:rsidTr="005A13B5"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</w:rPr>
              <w:t>Ejercicios de reflexión (</w:t>
            </w:r>
            <w:r w:rsidRPr="00291D2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91D2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91D2A" w:rsidTr="005A13B5">
        <w:trPr>
          <w:trHeight w:val="244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</w:rPr>
              <w:t>“One minute paper” (</w:t>
            </w:r>
            <w:r w:rsidRPr="00291D2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91D2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91D2A" w:rsidTr="005A13B5"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</w:rPr>
              <w:t>Aprendizaje cooperativo (</w:t>
            </w:r>
            <w:r w:rsidRPr="00291D2A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291D2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91D2A" w:rsidTr="005A13B5"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</w:rPr>
              <w:t>Resumir en una oración (</w:t>
            </w:r>
            <w:r w:rsidRPr="00291D2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91D2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91D2A" w:rsidTr="005A13B5"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</w:rPr>
              <w:t>Resumir en una palabra (</w:t>
            </w:r>
            <w:r w:rsidRPr="00291D2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91D2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91D2A" w:rsidTr="005A13B5"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</w:rPr>
              <w:t>Trabajos en grupos (</w:t>
            </w:r>
            <w:r w:rsidRPr="00291D2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91D2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91D2A" w:rsidTr="005A13B5"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</w:rPr>
              <w:t>Torbellino de ideas (</w:t>
            </w:r>
            <w:r w:rsidRPr="00291D2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91D2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91D2A" w:rsidTr="005A13B5"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91D2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91D2A">
              <w:rPr>
                <w:rFonts w:ascii="Gill Sans MT" w:hAnsi="Gill Sans MT" w:cs="Arial"/>
                <w:sz w:val="20"/>
                <w:szCs w:val="20"/>
              </w:rPr>
              <w:t>Portafolio (</w:t>
            </w:r>
            <w:r w:rsidRPr="00291D2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91D2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</w:tbl>
    <w:p w:rsidR="0061542A" w:rsidRPr="00291D2A" w:rsidRDefault="0061542A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0B103C" w:rsidRPr="00291D2A" w:rsidRDefault="000B103C" w:rsidP="0076640A">
      <w:pPr>
        <w:ind w:left="2340"/>
        <w:rPr>
          <w:rFonts w:ascii="Gill Sans MT" w:hAnsi="Gill Sans MT" w:cs="Arial"/>
          <w:sz w:val="20"/>
          <w:szCs w:val="20"/>
        </w:rPr>
      </w:pPr>
    </w:p>
    <w:p w:rsidR="000B103C" w:rsidRPr="00291D2A" w:rsidRDefault="000B103C" w:rsidP="0076640A">
      <w:pPr>
        <w:ind w:left="1080"/>
        <w:rPr>
          <w:rFonts w:ascii="Gill Sans MT" w:hAnsi="Gill Sans MT" w:cs="Arial"/>
          <w:sz w:val="20"/>
          <w:szCs w:val="20"/>
        </w:rPr>
      </w:pPr>
    </w:p>
    <w:p w:rsidR="008F322A" w:rsidRPr="00291D2A" w:rsidRDefault="008F322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t>VI.</w:t>
      </w:r>
      <w:r w:rsidRPr="00291D2A">
        <w:rPr>
          <w:rFonts w:ascii="Gill Sans MT" w:hAnsi="Gill Sans MT"/>
          <w:b/>
          <w:bCs/>
          <w:caps/>
          <w:sz w:val="20"/>
          <w:szCs w:val="20"/>
        </w:rPr>
        <w:t xml:space="preserve"> </w:t>
      </w:r>
      <w:r w:rsidRPr="00291D2A">
        <w:rPr>
          <w:rFonts w:ascii="Gill Sans MT" w:hAnsi="Gill Sans MT"/>
          <w:b/>
          <w:bCs/>
          <w:caps/>
          <w:sz w:val="20"/>
          <w:szCs w:val="20"/>
        </w:rPr>
        <w:tab/>
        <w:t>Evaluación</w:t>
      </w:r>
      <w:r w:rsidR="00AA0EFD" w:rsidRPr="00291D2A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AA0EFD" w:rsidRPr="00291D2A" w:rsidRDefault="00AA0EFD" w:rsidP="0076640A">
      <w:pPr>
        <w:jc w:val="center"/>
        <w:rPr>
          <w:rFonts w:ascii="Gill Sans MT" w:hAnsi="Gill Sans MT" w:cs="Arial"/>
          <w:sz w:val="20"/>
          <w:szCs w:val="20"/>
        </w:rPr>
      </w:pPr>
    </w:p>
    <w:p w:rsidR="0076640A" w:rsidRPr="00291D2A" w:rsidRDefault="0076640A" w:rsidP="0076640A">
      <w:pPr>
        <w:tabs>
          <w:tab w:val="left" w:pos="0"/>
          <w:tab w:val="left" w:pos="72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91D2A">
        <w:rPr>
          <w:rFonts w:ascii="Gill Sans MT" w:hAnsi="Gill Sans MT" w:cs="Arial"/>
          <w:spacing w:val="-3"/>
          <w:sz w:val="20"/>
          <w:szCs w:val="20"/>
        </w:rPr>
        <w:t>El profesor(a) utilizará los criterios de evaluación que estime pertinentes para determinar el dominio de los estudiantes en cuanto a los conocimientos y destrezas.  Se utilizará la siguiente distribución para asignar las calificaciones:</w:t>
      </w:r>
    </w:p>
    <w:p w:rsidR="0076640A" w:rsidRPr="00291D2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</w:p>
    <w:p w:rsidR="0076640A" w:rsidRPr="00291D2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  <w:t>100 - 90  A</w:t>
      </w:r>
    </w:p>
    <w:p w:rsidR="0076640A" w:rsidRPr="00291D2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  <w:t xml:space="preserve"> 89 - 80  B</w:t>
      </w:r>
    </w:p>
    <w:p w:rsidR="0076640A" w:rsidRPr="00291D2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  <w:t xml:space="preserve"> 79 - 70  C</w:t>
      </w:r>
    </w:p>
    <w:p w:rsidR="0076640A" w:rsidRPr="00291D2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  <w:t xml:space="preserve"> 69 - 60  D</w:t>
      </w:r>
    </w:p>
    <w:p w:rsidR="0076640A" w:rsidRPr="00291D2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</w:r>
      <w:r w:rsidRPr="00291D2A">
        <w:rPr>
          <w:rFonts w:ascii="Gill Sans MT" w:hAnsi="Gill Sans MT" w:cs="Arial"/>
          <w:spacing w:val="-3"/>
          <w:sz w:val="20"/>
          <w:szCs w:val="20"/>
        </w:rPr>
        <w:tab/>
        <w:t xml:space="preserve"> 59 -  0  F</w:t>
      </w:r>
    </w:p>
    <w:p w:rsidR="0076640A" w:rsidRPr="00291D2A" w:rsidRDefault="0076640A" w:rsidP="0076640A">
      <w:pPr>
        <w:rPr>
          <w:rFonts w:ascii="Gill Sans MT" w:hAnsi="Gill Sans MT"/>
          <w:sz w:val="20"/>
          <w:szCs w:val="20"/>
        </w:rPr>
      </w:pPr>
    </w:p>
    <w:p w:rsidR="00CB2D34" w:rsidRPr="00291D2A" w:rsidRDefault="00CB2D34" w:rsidP="00CB2D34">
      <w:pPr>
        <w:pStyle w:val="BodyTextIndent"/>
        <w:ind w:left="0" w:firstLine="720"/>
        <w:rPr>
          <w:rFonts w:ascii="Gill Sans MT" w:hAnsi="Gill Sans MT"/>
          <w:sz w:val="20"/>
          <w:szCs w:val="20"/>
        </w:rPr>
      </w:pPr>
      <w:r w:rsidRPr="00291D2A">
        <w:rPr>
          <w:rFonts w:ascii="Gill Sans MT" w:hAnsi="Gill Sans MT"/>
          <w:sz w:val="20"/>
          <w:szCs w:val="20"/>
        </w:rPr>
        <w:t>Exámenes Parciales</w:t>
      </w:r>
      <w:r w:rsidRPr="00291D2A">
        <w:rPr>
          <w:rFonts w:ascii="Gill Sans MT" w:hAnsi="Gill Sans MT"/>
          <w:sz w:val="20"/>
          <w:szCs w:val="20"/>
        </w:rPr>
        <w:tab/>
        <w:t xml:space="preserve"> 60%</w:t>
      </w:r>
    </w:p>
    <w:p w:rsidR="00CB2D34" w:rsidRPr="00291D2A" w:rsidRDefault="00CB2D34" w:rsidP="00CB2D34">
      <w:pPr>
        <w:pStyle w:val="BodyTextIndent"/>
        <w:ind w:left="0" w:firstLine="720"/>
        <w:rPr>
          <w:rFonts w:ascii="Gill Sans MT" w:hAnsi="Gill Sans MT"/>
          <w:sz w:val="20"/>
          <w:szCs w:val="20"/>
        </w:rPr>
      </w:pPr>
      <w:r w:rsidRPr="00291D2A">
        <w:rPr>
          <w:rFonts w:ascii="Gill Sans MT" w:hAnsi="Gill Sans MT"/>
          <w:sz w:val="20"/>
          <w:szCs w:val="20"/>
        </w:rPr>
        <w:t>Asignaciones</w:t>
      </w:r>
      <w:r w:rsidRPr="00291D2A">
        <w:rPr>
          <w:rFonts w:ascii="Gill Sans MT" w:hAnsi="Gill Sans MT"/>
          <w:sz w:val="20"/>
          <w:szCs w:val="20"/>
        </w:rPr>
        <w:tab/>
      </w:r>
      <w:r w:rsidRPr="00291D2A">
        <w:rPr>
          <w:rFonts w:ascii="Gill Sans MT" w:hAnsi="Gill Sans MT"/>
          <w:sz w:val="20"/>
          <w:szCs w:val="20"/>
        </w:rPr>
        <w:tab/>
      </w:r>
      <w:r w:rsidRPr="00291D2A">
        <w:rPr>
          <w:rFonts w:ascii="Gill Sans MT" w:hAnsi="Gill Sans MT"/>
          <w:sz w:val="20"/>
          <w:szCs w:val="20"/>
        </w:rPr>
        <w:tab/>
        <w:t xml:space="preserve"> 10%</w:t>
      </w:r>
    </w:p>
    <w:p w:rsidR="00CB2D34" w:rsidRPr="00291D2A" w:rsidRDefault="00CB2D34" w:rsidP="00CB2D34">
      <w:pPr>
        <w:pStyle w:val="BodyTextIndent"/>
        <w:ind w:left="0" w:firstLine="720"/>
        <w:rPr>
          <w:rFonts w:ascii="Gill Sans MT" w:hAnsi="Gill Sans MT"/>
          <w:sz w:val="20"/>
          <w:szCs w:val="20"/>
        </w:rPr>
      </w:pPr>
      <w:r w:rsidRPr="00291D2A">
        <w:rPr>
          <w:rFonts w:ascii="Gill Sans MT" w:hAnsi="Gill Sans MT"/>
          <w:sz w:val="20"/>
          <w:szCs w:val="20"/>
        </w:rPr>
        <w:t>Proyecto Especial</w:t>
      </w:r>
      <w:r w:rsidRPr="00291D2A">
        <w:rPr>
          <w:rFonts w:ascii="Gill Sans MT" w:hAnsi="Gill Sans MT"/>
          <w:sz w:val="20"/>
          <w:szCs w:val="20"/>
        </w:rPr>
        <w:tab/>
      </w:r>
      <w:r w:rsidRPr="00291D2A">
        <w:rPr>
          <w:rFonts w:ascii="Gill Sans MT" w:hAnsi="Gill Sans MT"/>
          <w:sz w:val="20"/>
          <w:szCs w:val="20"/>
        </w:rPr>
        <w:tab/>
      </w:r>
      <w:r w:rsidRPr="00291D2A">
        <w:rPr>
          <w:rFonts w:ascii="Gill Sans MT" w:hAnsi="Gill Sans MT"/>
          <w:sz w:val="20"/>
          <w:szCs w:val="20"/>
          <w:u w:val="single"/>
        </w:rPr>
        <w:t xml:space="preserve"> 30%</w:t>
      </w:r>
    </w:p>
    <w:p w:rsidR="0061542A" w:rsidRPr="00291D2A" w:rsidRDefault="0061542A" w:rsidP="0076640A">
      <w:pPr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b/>
          <w:sz w:val="20"/>
          <w:szCs w:val="20"/>
        </w:rPr>
        <w:tab/>
      </w:r>
      <w:r w:rsidRPr="00291D2A">
        <w:rPr>
          <w:rFonts w:ascii="Gill Sans MT" w:hAnsi="Gill Sans MT" w:cs="Arial"/>
          <w:b/>
          <w:sz w:val="20"/>
          <w:szCs w:val="20"/>
        </w:rPr>
        <w:tab/>
      </w:r>
      <w:r w:rsidRPr="00291D2A">
        <w:rPr>
          <w:rFonts w:ascii="Gill Sans MT" w:hAnsi="Gill Sans MT" w:cs="Arial"/>
          <w:b/>
          <w:sz w:val="20"/>
          <w:szCs w:val="20"/>
        </w:rPr>
        <w:tab/>
      </w:r>
      <w:r w:rsidRPr="00291D2A">
        <w:rPr>
          <w:rFonts w:ascii="Gill Sans MT" w:hAnsi="Gill Sans MT" w:cs="Arial"/>
          <w:b/>
          <w:sz w:val="20"/>
          <w:szCs w:val="20"/>
        </w:rPr>
        <w:tab/>
      </w:r>
      <w:r w:rsidRPr="00291D2A">
        <w:rPr>
          <w:rFonts w:ascii="Gill Sans MT" w:hAnsi="Gill Sans MT" w:cs="Arial"/>
          <w:sz w:val="20"/>
          <w:szCs w:val="20"/>
        </w:rPr>
        <w:t>Total</w:t>
      </w:r>
      <w:r w:rsidRPr="00291D2A">
        <w:rPr>
          <w:rFonts w:ascii="Gill Sans MT" w:hAnsi="Gill Sans MT" w:cs="Arial"/>
          <w:sz w:val="20"/>
          <w:szCs w:val="20"/>
        </w:rPr>
        <w:tab/>
        <w:t>100%</w:t>
      </w:r>
    </w:p>
    <w:p w:rsidR="0061542A" w:rsidRPr="00291D2A" w:rsidRDefault="0061542A" w:rsidP="0076640A">
      <w:pPr>
        <w:rPr>
          <w:rFonts w:ascii="Gill Sans MT" w:hAnsi="Gill Sans MT" w:cs="Arial"/>
          <w:sz w:val="20"/>
          <w:szCs w:val="20"/>
        </w:rPr>
      </w:pPr>
    </w:p>
    <w:p w:rsidR="008F322A" w:rsidRPr="00291D2A" w:rsidRDefault="00DE0939" w:rsidP="0076640A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</w:rPr>
      </w:pPr>
      <w:r w:rsidRPr="00291D2A">
        <w:rPr>
          <w:rFonts w:ascii="Gill Sans MT" w:hAnsi="Gill Sans MT"/>
          <w:b/>
          <w:bCs/>
          <w:sz w:val="20"/>
          <w:szCs w:val="20"/>
          <w:u w:val="single"/>
        </w:rPr>
        <w:t>Se aplicará la curva normal</w:t>
      </w:r>
    </w:p>
    <w:p w:rsidR="0076640A" w:rsidRPr="00291D2A" w:rsidRDefault="0076640A" w:rsidP="0076640A">
      <w:pPr>
        <w:rPr>
          <w:rFonts w:ascii="Gill Sans MT" w:hAnsi="Gill Sans MT"/>
          <w:sz w:val="20"/>
          <w:szCs w:val="20"/>
        </w:rPr>
      </w:pPr>
    </w:p>
    <w:p w:rsidR="00DE0939" w:rsidRPr="00291D2A" w:rsidRDefault="00DE0939" w:rsidP="0076640A">
      <w:pPr>
        <w:rPr>
          <w:rFonts w:ascii="Gill Sans MT" w:hAnsi="Gill Sans MT"/>
          <w:sz w:val="20"/>
          <w:szCs w:val="20"/>
        </w:rPr>
      </w:pPr>
    </w:p>
    <w:p w:rsidR="00ED22DD" w:rsidRPr="00291D2A" w:rsidRDefault="00ED22DD" w:rsidP="0076640A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</w:pPr>
      <w:r w:rsidRPr="00291D2A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 xml:space="preserve">VII. </w:t>
      </w:r>
      <w:r w:rsidRPr="00291D2A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ab/>
        <w:t xml:space="preserve">Notas Especiales </w:t>
      </w:r>
    </w:p>
    <w:p w:rsidR="004E4A1B" w:rsidRPr="00291D2A" w:rsidRDefault="00ED22DD" w:rsidP="0076640A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291D2A">
        <w:rPr>
          <w:rFonts w:ascii="Gill Sans MT" w:eastAsia="Batang" w:hAnsi="Gill Sans MT" w:cs="Tahoma"/>
          <w:sz w:val="20"/>
          <w:szCs w:val="20"/>
          <w:lang w:eastAsia="ko-KR"/>
        </w:rPr>
        <w:tab/>
      </w:r>
      <w:r w:rsidRPr="00291D2A">
        <w:rPr>
          <w:rFonts w:ascii="Gill Sans MT" w:eastAsia="Batang" w:hAnsi="Gill Sans MT" w:cs="Tahoma"/>
          <w:sz w:val="20"/>
          <w:szCs w:val="20"/>
          <w:lang w:eastAsia="ko-KR"/>
        </w:rPr>
        <w:tab/>
      </w:r>
    </w:p>
    <w:p w:rsidR="004E4A1B" w:rsidRPr="00291D2A" w:rsidRDefault="004E4A1B" w:rsidP="0076640A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291D2A">
        <w:rPr>
          <w:rFonts w:ascii="Gill Sans MT" w:eastAsia="Batang" w:hAnsi="Gill Sans MT" w:cs="Tahoma"/>
          <w:sz w:val="20"/>
          <w:szCs w:val="20"/>
          <w:lang w:eastAsia="ko-KR"/>
        </w:rPr>
        <w:t xml:space="preserve">Servicios auxiliares o necesidades especiales </w:t>
      </w:r>
    </w:p>
    <w:p w:rsidR="004E4A1B" w:rsidRPr="00291D2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291D2A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Todo estudiante que requiera servicios auxiliares o asistencia especial deberá solicitar los mismos al inicio del curso o tan pronto como adquiera conocimiento de que los necesita, a través del registro </w:t>
      </w:r>
      <w:r w:rsidR="0061542A" w:rsidRPr="00291D2A">
        <w:rPr>
          <w:rFonts w:ascii="Gill Sans MT" w:eastAsia="Batang" w:hAnsi="Gill Sans MT" w:cs="Tahoma"/>
          <w:i/>
          <w:sz w:val="20"/>
          <w:szCs w:val="20"/>
          <w:lang w:eastAsia="ko-KR"/>
        </w:rPr>
        <w:t>correspondiente, en el programa de orientación con el Sr. José A. Rodríguez XT. 2306.</w:t>
      </w:r>
    </w:p>
    <w:p w:rsidR="004E4A1B" w:rsidRPr="00291D2A" w:rsidRDefault="004E4A1B" w:rsidP="0076640A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</w:p>
    <w:p w:rsidR="004E4A1B" w:rsidRPr="00291D2A" w:rsidRDefault="004E4A1B" w:rsidP="0076640A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eastAsia="Batang" w:hAnsi="Gill Sans MT" w:cs="Tahoma"/>
          <w:sz w:val="20"/>
          <w:szCs w:val="20"/>
          <w:lang w:eastAsia="ko-KR"/>
        </w:rPr>
        <w:t>Honradez, fraude y plagio</w:t>
      </w:r>
    </w:p>
    <w:p w:rsidR="004E4A1B" w:rsidRPr="00291D2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291D2A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291D2A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291D2A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.  Las infracciones mayores, según dispone el </w:t>
      </w:r>
      <w:r w:rsidRPr="00291D2A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291D2A">
        <w:rPr>
          <w:rFonts w:ascii="Gill Sans MT" w:eastAsia="Batang" w:hAnsi="Gill Sans MT" w:cs="Tahoma"/>
          <w:i/>
          <w:sz w:val="20"/>
          <w:szCs w:val="20"/>
          <w:lang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291D2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4E4A1B" w:rsidRPr="00291D2A" w:rsidRDefault="004E4A1B" w:rsidP="0076640A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eastAsia="Batang" w:hAnsi="Gill Sans MT" w:cs="Tahoma"/>
          <w:sz w:val="20"/>
          <w:szCs w:val="20"/>
          <w:lang w:eastAsia="ko-KR"/>
        </w:rPr>
        <w:t xml:space="preserve">Uso de dispositivos electrónicos </w:t>
      </w:r>
    </w:p>
    <w:p w:rsidR="004E4A1B" w:rsidRPr="00291D2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  <w:r w:rsidRPr="00291D2A">
        <w:rPr>
          <w:rFonts w:ascii="Gill Sans MT" w:hAnsi="Gill Sans MT" w:cs="Arial"/>
          <w:bCs/>
          <w:i/>
          <w:sz w:val="20"/>
          <w:szCs w:val="20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76640A" w:rsidRPr="00291D2A" w:rsidRDefault="0076640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</w:p>
    <w:p w:rsidR="0076640A" w:rsidRPr="00291D2A" w:rsidRDefault="0076640A" w:rsidP="0076640A">
      <w:pPr>
        <w:rPr>
          <w:rFonts w:ascii="Gill Sans MT" w:hAnsi="Gill Sans MT"/>
          <w:sz w:val="20"/>
          <w:szCs w:val="20"/>
        </w:rPr>
      </w:pPr>
    </w:p>
    <w:p w:rsidR="000B103C" w:rsidRPr="00291D2A" w:rsidRDefault="008F322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291D2A">
        <w:rPr>
          <w:rFonts w:ascii="Gill Sans MT" w:hAnsi="Gill Sans MT"/>
          <w:b/>
          <w:bCs/>
          <w:sz w:val="20"/>
          <w:szCs w:val="20"/>
        </w:rPr>
        <w:lastRenderedPageBreak/>
        <w:t>V</w:t>
      </w:r>
      <w:r w:rsidR="00D27909" w:rsidRPr="00291D2A">
        <w:rPr>
          <w:rFonts w:ascii="Gill Sans MT" w:hAnsi="Gill Sans MT"/>
          <w:b/>
          <w:bCs/>
          <w:sz w:val="20"/>
          <w:szCs w:val="20"/>
        </w:rPr>
        <w:t>I</w:t>
      </w:r>
      <w:r w:rsidR="000B103C" w:rsidRPr="00291D2A">
        <w:rPr>
          <w:rFonts w:ascii="Gill Sans MT" w:hAnsi="Gill Sans MT"/>
          <w:b/>
          <w:bCs/>
          <w:sz w:val="20"/>
          <w:szCs w:val="20"/>
        </w:rPr>
        <w:t>I</w:t>
      </w:r>
      <w:r w:rsidR="00ED22DD" w:rsidRPr="00291D2A">
        <w:rPr>
          <w:rFonts w:ascii="Gill Sans MT" w:hAnsi="Gill Sans MT"/>
          <w:b/>
          <w:bCs/>
          <w:sz w:val="20"/>
          <w:szCs w:val="20"/>
        </w:rPr>
        <w:t>I</w:t>
      </w:r>
      <w:r w:rsidR="000B103C" w:rsidRPr="00291D2A">
        <w:rPr>
          <w:rFonts w:ascii="Gill Sans MT" w:hAnsi="Gill Sans MT"/>
          <w:b/>
          <w:bCs/>
          <w:sz w:val="20"/>
          <w:szCs w:val="20"/>
        </w:rPr>
        <w:t>.</w:t>
      </w:r>
      <w:r w:rsidR="000B103C" w:rsidRPr="00291D2A">
        <w:rPr>
          <w:rFonts w:ascii="Gill Sans MT" w:hAnsi="Gill Sans MT"/>
          <w:b/>
          <w:bCs/>
          <w:sz w:val="20"/>
          <w:szCs w:val="20"/>
        </w:rPr>
        <w:tab/>
      </w:r>
      <w:r w:rsidR="000B103C" w:rsidRPr="00291D2A">
        <w:rPr>
          <w:rFonts w:ascii="Gill Sans MT" w:hAnsi="Gill Sans MT"/>
          <w:b/>
          <w:bCs/>
          <w:caps/>
          <w:sz w:val="20"/>
          <w:szCs w:val="20"/>
        </w:rPr>
        <w:t>Recursos</w:t>
      </w:r>
      <w:r w:rsidRPr="00291D2A">
        <w:rPr>
          <w:rFonts w:ascii="Gill Sans MT" w:hAnsi="Gill Sans MT"/>
          <w:b/>
          <w:bCs/>
          <w:caps/>
          <w:sz w:val="20"/>
          <w:szCs w:val="20"/>
        </w:rPr>
        <w:t xml:space="preserve"> educativos</w:t>
      </w:r>
      <w:r w:rsidR="000B103C" w:rsidRPr="00291D2A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0B103C" w:rsidRPr="00291D2A" w:rsidRDefault="000B103C" w:rsidP="0076640A">
      <w:pPr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CB2D34">
      <w:pPr>
        <w:ind w:left="900"/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Libro de texto:</w:t>
      </w:r>
    </w:p>
    <w:p w:rsidR="00CB2D34" w:rsidRPr="00291D2A" w:rsidRDefault="00CB2D34" w:rsidP="00CB2D34">
      <w:pPr>
        <w:ind w:left="900"/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CB2D34">
      <w:pPr>
        <w:tabs>
          <w:tab w:val="left" w:pos="0"/>
        </w:tabs>
        <w:suppressAutoHyphens/>
        <w:spacing w:line="240" w:lineRule="atLeast"/>
        <w:rPr>
          <w:rFonts w:ascii="Gill Sans MT" w:hAnsi="Gill Sans MT" w:cs="Arial"/>
          <w:bCs/>
          <w:i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ab/>
      </w:r>
      <w:r w:rsidRPr="00291D2A">
        <w:rPr>
          <w:rFonts w:ascii="Gill Sans MT" w:hAnsi="Gill Sans MT" w:cs="Arial"/>
          <w:sz w:val="20"/>
          <w:szCs w:val="20"/>
        </w:rPr>
        <w:tab/>
        <w:t xml:space="preserve">David M. Kroenke (2006), </w:t>
      </w:r>
      <w:r w:rsidRPr="00291D2A">
        <w:rPr>
          <w:rFonts w:ascii="Gill Sans MT" w:hAnsi="Gill Sans MT" w:cs="Arial"/>
          <w:bCs/>
          <w:i/>
          <w:sz w:val="20"/>
          <w:szCs w:val="20"/>
        </w:rPr>
        <w:t xml:space="preserve">Database Processing Fundamentals and </w:t>
      </w:r>
    </w:p>
    <w:p w:rsidR="00CB2D34" w:rsidRPr="00291D2A" w:rsidRDefault="00CB2D34" w:rsidP="00CB2D34">
      <w:pPr>
        <w:tabs>
          <w:tab w:val="left" w:pos="0"/>
        </w:tabs>
        <w:suppressAutoHyphens/>
        <w:spacing w:line="240" w:lineRule="atLeast"/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bCs/>
          <w:i/>
          <w:sz w:val="20"/>
          <w:szCs w:val="20"/>
        </w:rPr>
        <w:tab/>
      </w:r>
      <w:r w:rsidRPr="00291D2A">
        <w:rPr>
          <w:rFonts w:ascii="Gill Sans MT" w:hAnsi="Gill Sans MT" w:cs="Arial"/>
          <w:bCs/>
          <w:i/>
          <w:sz w:val="20"/>
          <w:szCs w:val="20"/>
        </w:rPr>
        <w:tab/>
      </w:r>
      <w:r w:rsidRPr="00291D2A">
        <w:rPr>
          <w:rFonts w:ascii="Gill Sans MT" w:hAnsi="Gill Sans MT" w:cs="Arial"/>
          <w:bCs/>
          <w:i/>
          <w:sz w:val="20"/>
          <w:szCs w:val="20"/>
        </w:rPr>
        <w:tab/>
        <w:t>Implementation</w:t>
      </w:r>
      <w:r w:rsidRPr="00291D2A">
        <w:rPr>
          <w:rFonts w:ascii="Gill Sans MT" w:hAnsi="Gill Sans MT" w:cs="Arial"/>
          <w:sz w:val="20"/>
          <w:szCs w:val="20"/>
        </w:rPr>
        <w:t>, 10 edition, Prentice Hall.</w:t>
      </w:r>
    </w:p>
    <w:p w:rsidR="00C61B91" w:rsidRPr="00291D2A" w:rsidRDefault="00C61B91" w:rsidP="0076640A">
      <w:pPr>
        <w:rPr>
          <w:rFonts w:ascii="Gill Sans MT" w:hAnsi="Gill Sans MT"/>
          <w:sz w:val="20"/>
          <w:szCs w:val="20"/>
        </w:rPr>
      </w:pPr>
    </w:p>
    <w:p w:rsidR="00ED22DD" w:rsidRPr="00291D2A" w:rsidRDefault="00ED22DD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291D2A" w:rsidRDefault="008F322A" w:rsidP="0076640A">
      <w:pPr>
        <w:rPr>
          <w:rFonts w:ascii="Gill Sans MT" w:hAnsi="Gill Sans MT" w:cs="Arial"/>
          <w:b/>
          <w:bCs/>
          <w:caps/>
          <w:sz w:val="20"/>
          <w:szCs w:val="20"/>
        </w:rPr>
      </w:pPr>
      <w:r w:rsidRPr="00291D2A">
        <w:rPr>
          <w:rFonts w:ascii="Gill Sans MT" w:hAnsi="Gill Sans MT" w:cs="Arial"/>
          <w:b/>
          <w:bCs/>
          <w:sz w:val="20"/>
          <w:szCs w:val="20"/>
        </w:rPr>
        <w:t>I</w:t>
      </w:r>
      <w:r w:rsidR="00ED22DD" w:rsidRPr="00291D2A">
        <w:rPr>
          <w:rFonts w:ascii="Gill Sans MT" w:hAnsi="Gill Sans MT" w:cs="Arial"/>
          <w:b/>
          <w:bCs/>
          <w:sz w:val="20"/>
          <w:szCs w:val="20"/>
        </w:rPr>
        <w:t>X</w:t>
      </w:r>
      <w:r w:rsidR="000B103C" w:rsidRPr="00291D2A">
        <w:rPr>
          <w:rFonts w:ascii="Gill Sans MT" w:hAnsi="Gill Sans MT" w:cs="Arial"/>
          <w:b/>
          <w:bCs/>
          <w:sz w:val="20"/>
          <w:szCs w:val="20"/>
        </w:rPr>
        <w:t>.</w:t>
      </w:r>
      <w:r w:rsidR="000B103C" w:rsidRPr="00291D2A">
        <w:rPr>
          <w:rFonts w:ascii="Gill Sans MT" w:hAnsi="Gill Sans MT" w:cs="Arial"/>
          <w:b/>
          <w:bCs/>
          <w:sz w:val="20"/>
          <w:szCs w:val="20"/>
        </w:rPr>
        <w:tab/>
      </w:r>
      <w:r w:rsidR="000B103C" w:rsidRPr="00291D2A">
        <w:rPr>
          <w:rFonts w:ascii="Gill Sans MT" w:hAnsi="Gill Sans MT" w:cs="Arial"/>
          <w:b/>
          <w:bCs/>
          <w:caps/>
          <w:sz w:val="20"/>
          <w:szCs w:val="20"/>
        </w:rPr>
        <w:t xml:space="preserve">Bibliografía  </w:t>
      </w:r>
    </w:p>
    <w:p w:rsidR="00001080" w:rsidRPr="00291D2A" w:rsidRDefault="00001080" w:rsidP="0076640A">
      <w:pPr>
        <w:ind w:firstLine="720"/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D921E8">
      <w:pPr>
        <w:ind w:firstLine="720"/>
        <w:rPr>
          <w:rFonts w:ascii="Gill Sans MT" w:hAnsi="Gill Sans MT" w:cs="Arial"/>
          <w:b/>
          <w:i/>
          <w:sz w:val="20"/>
          <w:szCs w:val="20"/>
        </w:rPr>
      </w:pPr>
      <w:r w:rsidRPr="00291D2A">
        <w:rPr>
          <w:rFonts w:ascii="Gill Sans MT" w:hAnsi="Gill Sans MT" w:cs="Arial"/>
          <w:b/>
          <w:i/>
          <w:sz w:val="20"/>
          <w:szCs w:val="20"/>
        </w:rPr>
        <w:t>Libros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</w:p>
    <w:p w:rsidR="00CB2D34" w:rsidRPr="00291D2A" w:rsidRDefault="00CB2D34" w:rsidP="00D921E8">
      <w:pPr>
        <w:ind w:left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 xml:space="preserve">Connolly, Thomas M. (2005), </w:t>
      </w:r>
      <w:r w:rsidRPr="00291D2A">
        <w:rPr>
          <w:rFonts w:ascii="Gill Sans MT" w:hAnsi="Gill Sans MT" w:cs="Arial"/>
          <w:bCs/>
          <w:i/>
          <w:sz w:val="20"/>
          <w:szCs w:val="20"/>
        </w:rPr>
        <w:t>Database systems : a practical approach to design, implementation, and management</w:t>
      </w:r>
      <w:r w:rsidRPr="00291D2A">
        <w:rPr>
          <w:rFonts w:ascii="Gill Sans MT" w:hAnsi="Gill Sans MT" w:cs="Arial"/>
          <w:bCs/>
          <w:sz w:val="20"/>
          <w:szCs w:val="20"/>
        </w:rPr>
        <w:t>. 4th ed., Addison-Wesley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</w:p>
    <w:p w:rsidR="00CB2D34" w:rsidRPr="00291D2A" w:rsidRDefault="00CB2D34" w:rsidP="00D921E8">
      <w:pPr>
        <w:ind w:left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 xml:space="preserve">Rob, Meter (2004), </w:t>
      </w:r>
      <w:r w:rsidRPr="00291D2A">
        <w:rPr>
          <w:rFonts w:ascii="Gill Sans MT" w:hAnsi="Gill Sans MT" w:cs="Arial"/>
          <w:bCs/>
          <w:i/>
          <w:sz w:val="20"/>
          <w:szCs w:val="20"/>
        </w:rPr>
        <w:t>Database systems : design, implementation, and management</w:t>
      </w:r>
      <w:r w:rsidRPr="00291D2A">
        <w:rPr>
          <w:rFonts w:ascii="Gill Sans MT" w:hAnsi="Gill Sans MT" w:cs="Arial"/>
          <w:bCs/>
          <w:sz w:val="20"/>
          <w:szCs w:val="20"/>
        </w:rPr>
        <w:t>, 6th ed., Thomson/Course Technology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</w:p>
    <w:p w:rsidR="00CB2D34" w:rsidRPr="00291D2A" w:rsidRDefault="00CB2D34" w:rsidP="00D921E8">
      <w:pPr>
        <w:ind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 xml:space="preserve">Elmasri, Ramez (2004) </w:t>
      </w:r>
      <w:r w:rsidRPr="00291D2A">
        <w:rPr>
          <w:rFonts w:ascii="Gill Sans MT" w:hAnsi="Gill Sans MT" w:cs="Arial"/>
          <w:bCs/>
          <w:i/>
          <w:sz w:val="20"/>
          <w:szCs w:val="20"/>
        </w:rPr>
        <w:t>Fundamentals of database systems</w:t>
      </w:r>
      <w:r w:rsidRPr="00291D2A">
        <w:rPr>
          <w:rFonts w:ascii="Gill Sans MT" w:hAnsi="Gill Sans MT" w:cs="Arial"/>
          <w:bCs/>
          <w:sz w:val="20"/>
          <w:szCs w:val="20"/>
        </w:rPr>
        <w:t>, 4th ed., Addison Wesley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</w:p>
    <w:p w:rsidR="00CB2D34" w:rsidRPr="00291D2A" w:rsidRDefault="00CB2D34" w:rsidP="00D921E8">
      <w:pPr>
        <w:ind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 xml:space="preserve">Friedrichsen, (2002) Lisa L., Microsoft Access 2002 : illustrated brief, </w:t>
      </w:r>
    </w:p>
    <w:p w:rsidR="00CB2D34" w:rsidRPr="00291D2A" w:rsidRDefault="00CB2D34" w:rsidP="00CB2D34">
      <w:pPr>
        <w:ind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>Course Technology/Thomson Learning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</w:p>
    <w:p w:rsidR="00CB2D34" w:rsidRPr="00291D2A" w:rsidRDefault="00CB2D34" w:rsidP="00D921E8">
      <w:pPr>
        <w:ind w:firstLine="720"/>
        <w:rPr>
          <w:rFonts w:ascii="Gill Sans MT" w:hAnsi="Gill Sans MT" w:cs="Arial"/>
          <w:bCs/>
          <w:i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>Shelly  Gary B. Thomas J. Cashman, Harry J. Rosenblatt</w:t>
      </w:r>
      <w:r w:rsidRPr="00291D2A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291D2A">
        <w:rPr>
          <w:rFonts w:ascii="Gill Sans MT" w:hAnsi="Gill Sans MT" w:cs="Arial"/>
          <w:bCs/>
          <w:sz w:val="20"/>
          <w:szCs w:val="20"/>
        </w:rPr>
        <w:t>(2003).</w:t>
      </w:r>
      <w:r w:rsidRPr="00291D2A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291D2A">
        <w:rPr>
          <w:rFonts w:ascii="Gill Sans MT" w:hAnsi="Gill Sans MT" w:cs="Arial"/>
          <w:bCs/>
          <w:i/>
          <w:sz w:val="20"/>
          <w:szCs w:val="20"/>
        </w:rPr>
        <w:t xml:space="preserve">Systems analysis and </w:t>
      </w:r>
    </w:p>
    <w:p w:rsidR="00CB2D34" w:rsidRPr="00291D2A" w:rsidRDefault="00CB2D34" w:rsidP="00CB2D34">
      <w:pPr>
        <w:ind w:left="720"/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bCs/>
          <w:i/>
          <w:sz w:val="20"/>
          <w:szCs w:val="20"/>
        </w:rPr>
        <w:t>design</w:t>
      </w:r>
      <w:r w:rsidRPr="00291D2A">
        <w:rPr>
          <w:rFonts w:ascii="Gill Sans MT" w:hAnsi="Gill Sans MT" w:cs="Arial"/>
          <w:bCs/>
          <w:sz w:val="20"/>
          <w:szCs w:val="20"/>
        </w:rPr>
        <w:t>,   Thomson Course Technology, 5th ed.</w:t>
      </w:r>
      <w:r w:rsidRPr="00291D2A">
        <w:rPr>
          <w:rFonts w:ascii="Gill Sans MT" w:hAnsi="Gill Sans MT" w:cs="Arial"/>
          <w:sz w:val="20"/>
          <w:szCs w:val="20"/>
        </w:rPr>
        <w:t xml:space="preserve"> </w:t>
      </w:r>
    </w:p>
    <w:p w:rsidR="00CB2D34" w:rsidRPr="00291D2A" w:rsidRDefault="00CB2D34" w:rsidP="00CB2D34">
      <w:pPr>
        <w:rPr>
          <w:rFonts w:ascii="Gill Sans MT" w:hAnsi="Gill Sans MT" w:cs="Arial"/>
          <w:bCs/>
          <w:sz w:val="20"/>
          <w:szCs w:val="20"/>
        </w:rPr>
      </w:pPr>
    </w:p>
    <w:p w:rsidR="00CB2D34" w:rsidRPr="00291D2A" w:rsidRDefault="00CB2D34" w:rsidP="00D921E8">
      <w:pPr>
        <w:ind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 xml:space="preserve">Watson, Richard Thomas (2002).  Data management : databases and </w:t>
      </w:r>
    </w:p>
    <w:p w:rsidR="00CB2D34" w:rsidRPr="00291D2A" w:rsidRDefault="00CB2D34" w:rsidP="00CB2D34">
      <w:pPr>
        <w:ind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>organizations,  New York : J. Wiley &amp; Sons, 3rd ed.</w:t>
      </w:r>
    </w:p>
    <w:p w:rsidR="00CB2D34" w:rsidRPr="00291D2A" w:rsidRDefault="00CB2D34" w:rsidP="00CB2D34">
      <w:pPr>
        <w:rPr>
          <w:rFonts w:ascii="Gill Sans MT" w:hAnsi="Gill Sans MT" w:cs="Arial"/>
          <w:b/>
          <w:bCs/>
          <w:sz w:val="20"/>
          <w:szCs w:val="20"/>
        </w:rPr>
      </w:pPr>
    </w:p>
    <w:p w:rsidR="00CB2D34" w:rsidRPr="00291D2A" w:rsidRDefault="00CB2D34" w:rsidP="00D921E8">
      <w:pPr>
        <w:ind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 xml:space="preserve">Villareal, Bob., (2002) Access 2002 programming by example [electronic </w:t>
      </w:r>
    </w:p>
    <w:p w:rsidR="00CB2D34" w:rsidRPr="00291D2A" w:rsidRDefault="00D921E8" w:rsidP="00CB2D34">
      <w:pPr>
        <w:tabs>
          <w:tab w:val="left" w:pos="0"/>
        </w:tabs>
        <w:suppressAutoHyphens/>
        <w:spacing w:line="240" w:lineRule="atLeast"/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ab/>
      </w:r>
      <w:r w:rsidR="00CB2D34" w:rsidRPr="00291D2A">
        <w:rPr>
          <w:rFonts w:ascii="Gill Sans MT" w:hAnsi="Gill Sans MT" w:cs="Arial"/>
          <w:bCs/>
          <w:sz w:val="20"/>
          <w:szCs w:val="20"/>
        </w:rPr>
        <w:t>resource], Indianapolis, Ind.</w:t>
      </w:r>
    </w:p>
    <w:p w:rsidR="00CB2D34" w:rsidRPr="00291D2A" w:rsidRDefault="00CB2D34" w:rsidP="00CB2D34">
      <w:pPr>
        <w:tabs>
          <w:tab w:val="left" w:pos="0"/>
        </w:tabs>
        <w:suppressAutoHyphens/>
        <w:spacing w:line="240" w:lineRule="atLeast"/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D921E8">
      <w:pPr>
        <w:ind w:firstLine="720"/>
        <w:rPr>
          <w:rFonts w:ascii="Gill Sans MT" w:hAnsi="Gill Sans MT" w:cs="Arial"/>
          <w:b/>
          <w:i/>
          <w:sz w:val="20"/>
          <w:szCs w:val="20"/>
        </w:rPr>
      </w:pPr>
      <w:r w:rsidRPr="00291D2A">
        <w:rPr>
          <w:rFonts w:ascii="Gill Sans MT" w:hAnsi="Gill Sans MT" w:cs="Arial"/>
          <w:b/>
          <w:i/>
          <w:sz w:val="20"/>
          <w:szCs w:val="20"/>
        </w:rPr>
        <w:t>E-books</w:t>
      </w:r>
    </w:p>
    <w:p w:rsidR="00CB2D34" w:rsidRPr="00291D2A" w:rsidRDefault="00CB2D34" w:rsidP="00CB2D34">
      <w:pPr>
        <w:rPr>
          <w:rFonts w:ascii="Gill Sans MT" w:hAnsi="Gill Sans MT" w:cs="Arial"/>
          <w:b/>
          <w:i/>
          <w:sz w:val="20"/>
          <w:szCs w:val="20"/>
        </w:rPr>
      </w:pPr>
    </w:p>
    <w:p w:rsidR="00CB2D34" w:rsidRPr="00291D2A" w:rsidRDefault="00CB2D34" w:rsidP="00D921E8">
      <w:pPr>
        <w:ind w:firstLine="720"/>
        <w:rPr>
          <w:rFonts w:ascii="Gill Sans MT" w:hAnsi="Gill Sans MT" w:cs="Arial"/>
          <w:bCs/>
          <w:sz w:val="20"/>
          <w:szCs w:val="20"/>
        </w:rPr>
      </w:pPr>
      <w:r w:rsidRPr="00291D2A">
        <w:rPr>
          <w:rFonts w:ascii="Gill Sans MT" w:hAnsi="Gill Sans MT" w:cs="Arial"/>
          <w:bCs/>
          <w:sz w:val="20"/>
          <w:szCs w:val="20"/>
        </w:rPr>
        <w:t xml:space="preserve">Bulger, Brad (2004) </w:t>
      </w:r>
      <w:r w:rsidRPr="00291D2A">
        <w:rPr>
          <w:rFonts w:ascii="Gill Sans MT" w:hAnsi="Gill Sans MT" w:cs="Arial"/>
          <w:bCs/>
          <w:i/>
          <w:sz w:val="20"/>
          <w:szCs w:val="20"/>
        </w:rPr>
        <w:t>MySQL/PHP database applications</w:t>
      </w:r>
      <w:r w:rsidRPr="00291D2A">
        <w:rPr>
          <w:rFonts w:ascii="Gill Sans MT" w:hAnsi="Gill Sans MT" w:cs="Arial"/>
          <w:bCs/>
          <w:sz w:val="20"/>
          <w:szCs w:val="20"/>
        </w:rPr>
        <w:t>, 2nd ed., Wiley Pub.</w:t>
      </w:r>
    </w:p>
    <w:p w:rsidR="00CB2D34" w:rsidRPr="00291D2A" w:rsidRDefault="00CB2D34" w:rsidP="00CB2D34">
      <w:pPr>
        <w:rPr>
          <w:rFonts w:ascii="Gill Sans MT" w:hAnsi="Gill Sans MT" w:cs="Arial"/>
          <w:b/>
          <w:i/>
          <w:sz w:val="20"/>
          <w:szCs w:val="20"/>
        </w:rPr>
      </w:pPr>
    </w:p>
    <w:p w:rsidR="00CB2D34" w:rsidRPr="00291D2A" w:rsidRDefault="00CB2D34" w:rsidP="00D921E8">
      <w:pPr>
        <w:ind w:firstLine="720"/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Andersen, Virginia</w:t>
      </w:r>
      <w:r w:rsidRPr="00291D2A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291D2A">
        <w:rPr>
          <w:rFonts w:ascii="Gill Sans MT" w:hAnsi="Gill Sans MT" w:cs="Arial"/>
          <w:bCs/>
          <w:sz w:val="20"/>
          <w:szCs w:val="20"/>
        </w:rPr>
        <w:t xml:space="preserve">(2001). </w:t>
      </w:r>
      <w:r w:rsidRPr="00291D2A">
        <w:rPr>
          <w:rFonts w:ascii="Gill Sans MT" w:hAnsi="Gill Sans MT" w:cs="Arial"/>
          <w:bCs/>
          <w:i/>
          <w:sz w:val="20"/>
          <w:szCs w:val="20"/>
        </w:rPr>
        <w:t>How to do Everything with Access 2002</w:t>
      </w:r>
      <w:r w:rsidRPr="00291D2A">
        <w:rPr>
          <w:rFonts w:ascii="Gill Sans MT" w:hAnsi="Gill Sans MT" w:cs="Arial"/>
          <w:b/>
          <w:bCs/>
          <w:sz w:val="20"/>
          <w:szCs w:val="20"/>
        </w:rPr>
        <w:t xml:space="preserve">, </w:t>
      </w:r>
      <w:r w:rsidRPr="00291D2A">
        <w:rPr>
          <w:rFonts w:ascii="Gill Sans MT" w:hAnsi="Gill Sans MT" w:cs="Arial"/>
          <w:sz w:val="20"/>
          <w:szCs w:val="20"/>
        </w:rPr>
        <w:t xml:space="preserve">, McGraw-Hill </w:t>
      </w:r>
    </w:p>
    <w:p w:rsidR="00CB2D34" w:rsidRPr="00291D2A" w:rsidRDefault="00CB2D34" w:rsidP="00CB2D34">
      <w:pPr>
        <w:ind w:firstLine="720"/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Companies.</w:t>
      </w:r>
    </w:p>
    <w:p w:rsidR="00CB2D34" w:rsidRPr="00291D2A" w:rsidRDefault="00CB2D34" w:rsidP="00CB2D34">
      <w:pPr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291D2A">
      <w:pPr>
        <w:ind w:firstLine="720"/>
        <w:rPr>
          <w:rFonts w:ascii="Gill Sans MT" w:hAnsi="Gill Sans MT" w:cs="Arial"/>
          <w:bCs/>
          <w:i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>Becker, Shirley</w:t>
      </w:r>
      <w:r w:rsidRPr="00291D2A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291D2A">
        <w:rPr>
          <w:rFonts w:ascii="Gill Sans MT" w:hAnsi="Gill Sans MT" w:cs="Arial"/>
          <w:bCs/>
          <w:sz w:val="20"/>
          <w:szCs w:val="20"/>
        </w:rPr>
        <w:t>(2003).</w:t>
      </w:r>
      <w:r w:rsidRPr="00291D2A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291D2A">
        <w:rPr>
          <w:rFonts w:ascii="Gill Sans MT" w:hAnsi="Gill Sans MT" w:cs="Arial"/>
          <w:bCs/>
          <w:i/>
          <w:sz w:val="20"/>
          <w:szCs w:val="20"/>
        </w:rPr>
        <w:t xml:space="preserve">EFFECTIVE DATABASES FOR TEXT &amp; DOCUMENT </w:t>
      </w:r>
    </w:p>
    <w:p w:rsidR="00CB2D34" w:rsidRPr="00291D2A" w:rsidRDefault="00CB2D34" w:rsidP="00CB2D34">
      <w:pPr>
        <w:ind w:firstLine="720"/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bCs/>
          <w:i/>
          <w:sz w:val="20"/>
          <w:szCs w:val="20"/>
        </w:rPr>
        <w:t>MANAGEMENT</w:t>
      </w:r>
      <w:r w:rsidRPr="00291D2A">
        <w:rPr>
          <w:rFonts w:ascii="Gill Sans MT" w:hAnsi="Gill Sans MT" w:cs="Arial"/>
          <w:b/>
          <w:bCs/>
          <w:sz w:val="20"/>
          <w:szCs w:val="20"/>
        </w:rPr>
        <w:t xml:space="preserve">, </w:t>
      </w:r>
      <w:r w:rsidRPr="00291D2A">
        <w:rPr>
          <w:rFonts w:ascii="Gill Sans MT" w:hAnsi="Gill Sans MT" w:cs="Arial"/>
          <w:sz w:val="20"/>
          <w:szCs w:val="20"/>
        </w:rPr>
        <w:t>Idea Group Inc.</w:t>
      </w:r>
    </w:p>
    <w:p w:rsidR="00CB2D34" w:rsidRPr="00291D2A" w:rsidRDefault="00CB2D34" w:rsidP="00CB2D34">
      <w:pPr>
        <w:rPr>
          <w:rFonts w:ascii="Gill Sans MT" w:hAnsi="Gill Sans MT" w:cs="Arial"/>
          <w:color w:val="000000"/>
          <w:sz w:val="20"/>
          <w:szCs w:val="20"/>
        </w:rPr>
      </w:pPr>
    </w:p>
    <w:p w:rsidR="00CB2D34" w:rsidRPr="00291D2A" w:rsidRDefault="00CB2D34" w:rsidP="00291D2A">
      <w:pPr>
        <w:ind w:firstLine="720"/>
        <w:rPr>
          <w:rFonts w:ascii="Gill Sans MT" w:hAnsi="Gill Sans MT" w:cs="Arial"/>
          <w:i/>
          <w:color w:val="000000"/>
          <w:sz w:val="20"/>
          <w:szCs w:val="20"/>
        </w:rPr>
      </w:pPr>
      <w:r w:rsidRPr="00291D2A">
        <w:rPr>
          <w:rFonts w:ascii="Gill Sans MT" w:hAnsi="Gill Sans MT" w:cs="Arial"/>
          <w:color w:val="000000"/>
          <w:sz w:val="20"/>
          <w:szCs w:val="20"/>
        </w:rPr>
        <w:t xml:space="preserve">Grace, A. (2005). </w:t>
      </w:r>
      <w:r w:rsidRPr="00291D2A">
        <w:rPr>
          <w:rFonts w:ascii="Gill Sans MT" w:hAnsi="Gill Sans MT" w:cs="Arial"/>
          <w:i/>
          <w:color w:val="000000"/>
          <w:sz w:val="20"/>
          <w:szCs w:val="20"/>
        </w:rPr>
        <w:t xml:space="preserve">Beyond Knowledge Management: Introducing Learning </w:t>
      </w:r>
    </w:p>
    <w:p w:rsidR="00CB2D34" w:rsidRPr="00291D2A" w:rsidRDefault="00CB2D34" w:rsidP="00CB2D34">
      <w:pPr>
        <w:ind w:firstLine="720"/>
        <w:rPr>
          <w:rFonts w:ascii="Gill Sans MT" w:hAnsi="Gill Sans MT" w:cs="Arial"/>
          <w:color w:val="000000"/>
          <w:sz w:val="20"/>
          <w:szCs w:val="20"/>
        </w:rPr>
      </w:pPr>
      <w:r w:rsidRPr="00291D2A">
        <w:rPr>
          <w:rFonts w:ascii="Gill Sans MT" w:hAnsi="Gill Sans MT" w:cs="Arial"/>
          <w:i/>
          <w:color w:val="000000"/>
          <w:sz w:val="20"/>
          <w:szCs w:val="20"/>
        </w:rPr>
        <w:t>Management Systems</w:t>
      </w:r>
      <w:r w:rsidRPr="00291D2A">
        <w:rPr>
          <w:rFonts w:ascii="Gill Sans MT" w:hAnsi="Gill Sans MT" w:cs="Arial"/>
          <w:color w:val="000000"/>
          <w:sz w:val="20"/>
          <w:szCs w:val="20"/>
        </w:rPr>
        <w:t>. Hershey, PA, USA: Idea Group Inc</w:t>
      </w:r>
    </w:p>
    <w:p w:rsidR="00CB2D34" w:rsidRPr="00291D2A" w:rsidRDefault="00CB2D34" w:rsidP="00CB2D34">
      <w:pPr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291D2A">
      <w:pPr>
        <w:ind w:firstLine="720"/>
        <w:rPr>
          <w:rFonts w:ascii="Gill Sans MT" w:hAnsi="Gill Sans MT" w:cs="Arial"/>
          <w:i/>
          <w:sz w:val="20"/>
          <w:szCs w:val="20"/>
        </w:rPr>
      </w:pPr>
      <w:r w:rsidRPr="00291D2A">
        <w:rPr>
          <w:rFonts w:ascii="Gill Sans MT" w:hAnsi="Gill Sans MT" w:cs="Arial"/>
          <w:sz w:val="20"/>
          <w:szCs w:val="20"/>
        </w:rPr>
        <w:t xml:space="preserve">Rafanelli, Maurizio (2003), </w:t>
      </w:r>
      <w:r w:rsidRPr="00291D2A">
        <w:rPr>
          <w:rFonts w:ascii="Gill Sans MT" w:hAnsi="Gill Sans MT" w:cs="Arial"/>
          <w:i/>
          <w:sz w:val="20"/>
          <w:szCs w:val="20"/>
        </w:rPr>
        <w:t xml:space="preserve">Multidimensional Databases: Problems and </w:t>
      </w:r>
    </w:p>
    <w:p w:rsidR="00CB2D34" w:rsidRPr="00291D2A" w:rsidRDefault="00CB2D34" w:rsidP="00CB2D34">
      <w:pPr>
        <w:ind w:firstLine="720"/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i/>
          <w:sz w:val="20"/>
          <w:szCs w:val="20"/>
        </w:rPr>
        <w:t>Solutions</w:t>
      </w:r>
      <w:r w:rsidRPr="00291D2A">
        <w:rPr>
          <w:rFonts w:ascii="Gill Sans MT" w:hAnsi="Gill Sans MT" w:cs="Arial"/>
          <w:sz w:val="20"/>
          <w:szCs w:val="20"/>
        </w:rPr>
        <w:t xml:space="preserve">. Hershey, PA, USA: Idea Group Inc. </w:t>
      </w:r>
    </w:p>
    <w:p w:rsidR="00291D2A" w:rsidRPr="00291D2A" w:rsidRDefault="00291D2A" w:rsidP="00291D2A">
      <w:pPr>
        <w:pStyle w:val="Heading5"/>
        <w:numPr>
          <w:ilvl w:val="0"/>
          <w:numId w:val="0"/>
        </w:numPr>
        <w:ind w:left="720"/>
        <w:rPr>
          <w:rFonts w:ascii="Gill Sans MT" w:hAnsi="Gill Sans MT"/>
          <w:sz w:val="20"/>
          <w:szCs w:val="20"/>
        </w:rPr>
      </w:pPr>
    </w:p>
    <w:p w:rsidR="00CB2D34" w:rsidRPr="00291D2A" w:rsidRDefault="00CB2D34" w:rsidP="00291D2A">
      <w:pPr>
        <w:pStyle w:val="Heading5"/>
        <w:numPr>
          <w:ilvl w:val="0"/>
          <w:numId w:val="0"/>
        </w:numPr>
        <w:ind w:left="720"/>
        <w:rPr>
          <w:rFonts w:ascii="Gill Sans MT" w:hAnsi="Gill Sans MT"/>
          <w:sz w:val="20"/>
          <w:szCs w:val="20"/>
        </w:rPr>
      </w:pPr>
      <w:r w:rsidRPr="00291D2A">
        <w:rPr>
          <w:rFonts w:ascii="Gill Sans MT" w:hAnsi="Gill Sans MT"/>
          <w:sz w:val="20"/>
          <w:szCs w:val="20"/>
        </w:rPr>
        <w:t>Artículos de Revistas</w:t>
      </w:r>
    </w:p>
    <w:p w:rsidR="00CB2D34" w:rsidRPr="00291D2A" w:rsidRDefault="00CB2D34" w:rsidP="00CB2D34">
      <w:pPr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291D2A">
      <w:pPr>
        <w:ind w:left="720" w:right="-1460"/>
        <w:rPr>
          <w:rStyle w:val="citation1"/>
          <w:rFonts w:ascii="Gill Sans MT" w:hAnsi="Gill Sans MT" w:cs="Arial"/>
          <w:sz w:val="20"/>
          <w:szCs w:val="20"/>
        </w:rPr>
      </w:pPr>
      <w:r w:rsidRPr="00291D2A">
        <w:rPr>
          <w:rStyle w:val="citation1"/>
          <w:rFonts w:ascii="Gill Sans MT" w:hAnsi="Gill Sans MT" w:cs="Arial"/>
          <w:sz w:val="20"/>
          <w:szCs w:val="20"/>
        </w:rPr>
        <w:t>Curt A. Monash</w:t>
      </w:r>
      <w:r w:rsidRPr="00291D2A">
        <w:rPr>
          <w:rStyle w:val="citation1"/>
          <w:rFonts w:ascii="Gill Sans MT" w:hAnsi="Gill Sans MT" w:cs="Arial"/>
          <w:bCs/>
          <w:sz w:val="20"/>
          <w:szCs w:val="20"/>
        </w:rPr>
        <w:t xml:space="preserve">, </w:t>
      </w:r>
      <w:hyperlink r:id="rId7" w:history="1">
        <w:r w:rsidRPr="00291D2A">
          <w:rPr>
            <w:rStyle w:val="citation1"/>
            <w:rFonts w:ascii="Gill Sans MT" w:hAnsi="Gill Sans MT" w:cs="Arial"/>
            <w:bCs/>
            <w:sz w:val="20"/>
            <w:szCs w:val="20"/>
          </w:rPr>
          <w:t xml:space="preserve">Time for a new view of data </w:t>
        </w:r>
        <w:r w:rsidRPr="00291D2A">
          <w:rPr>
            <w:rStyle w:val="citation1"/>
            <w:rFonts w:ascii="Gill Sans MT" w:hAnsi="Gill Sans MT" w:cs="Arial"/>
            <w:bCs/>
            <w:sz w:val="20"/>
            <w:szCs w:val="20"/>
          </w:rPr>
          <w:t>management.(TECHNOLOGY).</w:t>
        </w:r>
      </w:hyperlink>
      <w:r w:rsidRPr="00291D2A">
        <w:rPr>
          <w:rStyle w:val="citation1"/>
          <w:rFonts w:ascii="Gill Sans MT" w:hAnsi="Gill Sans MT" w:cs="Arial"/>
          <w:sz w:val="20"/>
          <w:szCs w:val="20"/>
        </w:rPr>
        <w:t> . </w:t>
      </w:r>
      <w:r w:rsidRPr="00291D2A">
        <w:rPr>
          <w:rStyle w:val="citation1"/>
          <w:rFonts w:ascii="Gill Sans MT" w:hAnsi="Gill Sans MT" w:cs="Arial"/>
          <w:bCs/>
          <w:i/>
          <w:iCs/>
          <w:sz w:val="20"/>
          <w:szCs w:val="20"/>
        </w:rPr>
        <w:t>Computerworld</w:t>
      </w:r>
      <w:r w:rsidRPr="00291D2A">
        <w:rPr>
          <w:rStyle w:val="citation1"/>
          <w:rFonts w:ascii="Gill Sans MT" w:hAnsi="Gill Sans MT" w:cs="Arial"/>
          <w:sz w:val="20"/>
          <w:szCs w:val="20"/>
        </w:rPr>
        <w:t> 39.32 (August 8, 2005): p36(1). </w:t>
      </w:r>
    </w:p>
    <w:p w:rsidR="00CB2D34" w:rsidRPr="00291D2A" w:rsidRDefault="00CB2D34" w:rsidP="00CB2D34">
      <w:pPr>
        <w:rPr>
          <w:rStyle w:val="citation1"/>
          <w:rFonts w:ascii="Gill Sans MT" w:hAnsi="Gill Sans MT" w:cs="Arial"/>
          <w:sz w:val="20"/>
          <w:szCs w:val="20"/>
        </w:rPr>
      </w:pPr>
    </w:p>
    <w:p w:rsidR="00CB2D34" w:rsidRPr="00291D2A" w:rsidRDefault="00CB2D34" w:rsidP="00291D2A">
      <w:pPr>
        <w:ind w:left="720"/>
        <w:rPr>
          <w:rStyle w:val="citation1"/>
          <w:rFonts w:ascii="Gill Sans MT" w:hAnsi="Gill Sans MT" w:cs="Arial"/>
          <w:sz w:val="20"/>
          <w:szCs w:val="20"/>
        </w:rPr>
      </w:pPr>
      <w:r w:rsidRPr="00291D2A">
        <w:rPr>
          <w:rStyle w:val="citation1"/>
          <w:rFonts w:ascii="Gill Sans MT" w:hAnsi="Gill Sans MT" w:cs="Arial"/>
          <w:sz w:val="20"/>
          <w:szCs w:val="20"/>
        </w:rPr>
        <w:t xml:space="preserve">Martin Fowler and Pramod Sadalage. </w:t>
      </w:r>
      <w:hyperlink r:id="rId8" w:history="1">
        <w:r w:rsidRPr="00291D2A">
          <w:rPr>
            <w:rStyle w:val="citation1"/>
            <w:rFonts w:ascii="Gill Sans MT" w:hAnsi="Gill Sans MT" w:cs="Arial"/>
            <w:bCs/>
            <w:sz w:val="20"/>
            <w:szCs w:val="20"/>
          </w:rPr>
          <w:t>Evolutionary database design.(analysis).</w:t>
        </w:r>
      </w:hyperlink>
      <w:r w:rsidRPr="00291D2A">
        <w:rPr>
          <w:rStyle w:val="citation1"/>
          <w:rFonts w:ascii="Gill Sans MT" w:hAnsi="Gill Sans MT" w:cs="Arial"/>
          <w:sz w:val="20"/>
          <w:szCs w:val="20"/>
        </w:rPr>
        <w:t>  </w:t>
      </w:r>
      <w:r w:rsidRPr="00291D2A">
        <w:rPr>
          <w:rStyle w:val="citation1"/>
          <w:rFonts w:ascii="Gill Sans MT" w:hAnsi="Gill Sans MT" w:cs="Arial"/>
          <w:bCs/>
          <w:i/>
          <w:iCs/>
          <w:sz w:val="20"/>
          <w:szCs w:val="20"/>
        </w:rPr>
        <w:t>Database and Network Journal</w:t>
      </w:r>
      <w:r w:rsidRPr="00291D2A">
        <w:rPr>
          <w:rStyle w:val="citation1"/>
          <w:rFonts w:ascii="Gill Sans MT" w:hAnsi="Gill Sans MT" w:cs="Arial"/>
          <w:sz w:val="20"/>
          <w:szCs w:val="20"/>
        </w:rPr>
        <w:t> 35.3 (June 2005): p12(5). </w:t>
      </w:r>
    </w:p>
    <w:p w:rsidR="00CB2D34" w:rsidRPr="00291D2A" w:rsidRDefault="00CB2D34" w:rsidP="00CB2D34">
      <w:pPr>
        <w:rPr>
          <w:rStyle w:val="citation1"/>
          <w:rFonts w:ascii="Gill Sans MT" w:hAnsi="Gill Sans MT" w:cs="Arial"/>
          <w:sz w:val="20"/>
          <w:szCs w:val="20"/>
        </w:rPr>
      </w:pPr>
    </w:p>
    <w:p w:rsidR="00CB2D34" w:rsidRPr="00291D2A" w:rsidRDefault="00CB2D34" w:rsidP="00291D2A">
      <w:pPr>
        <w:ind w:left="720"/>
        <w:rPr>
          <w:rFonts w:ascii="Gill Sans MT" w:hAnsi="Gill Sans MT" w:cs="Arial"/>
          <w:sz w:val="20"/>
          <w:szCs w:val="20"/>
        </w:rPr>
      </w:pPr>
      <w:r w:rsidRPr="00291D2A">
        <w:rPr>
          <w:rStyle w:val="citation1"/>
          <w:rFonts w:ascii="Gill Sans MT" w:hAnsi="Gill Sans MT" w:cs="Arial"/>
          <w:sz w:val="20"/>
          <w:szCs w:val="20"/>
        </w:rPr>
        <w:t xml:space="preserve">Z.M. Ma. </w:t>
      </w:r>
      <w:hyperlink r:id="rId9" w:history="1">
        <w:r w:rsidRPr="00291D2A">
          <w:rPr>
            <w:rStyle w:val="citation1"/>
            <w:rFonts w:ascii="Gill Sans MT" w:hAnsi="Gill Sans MT" w:cs="Arial"/>
            <w:bCs/>
            <w:sz w:val="20"/>
            <w:szCs w:val="20"/>
          </w:rPr>
          <w:t>A conceptual design methodology for fuzzy relational databases.(Research Note)(data modeling).</w:t>
        </w:r>
      </w:hyperlink>
      <w:r w:rsidRPr="00291D2A">
        <w:rPr>
          <w:rStyle w:val="citation1"/>
          <w:rFonts w:ascii="Gill Sans MT" w:hAnsi="Gill Sans MT" w:cs="Arial"/>
          <w:sz w:val="20"/>
          <w:szCs w:val="20"/>
        </w:rPr>
        <w:t>  </w:t>
      </w:r>
      <w:r w:rsidRPr="00291D2A">
        <w:rPr>
          <w:rStyle w:val="citation1"/>
          <w:rFonts w:ascii="Gill Sans MT" w:hAnsi="Gill Sans MT" w:cs="Arial"/>
          <w:bCs/>
          <w:i/>
          <w:iCs/>
          <w:sz w:val="20"/>
          <w:szCs w:val="20"/>
        </w:rPr>
        <w:t>Journal of Database Management</w:t>
      </w:r>
      <w:r w:rsidRPr="00291D2A">
        <w:rPr>
          <w:rStyle w:val="citation1"/>
          <w:rFonts w:ascii="Gill Sans MT" w:hAnsi="Gill Sans MT" w:cs="Arial"/>
          <w:sz w:val="20"/>
          <w:szCs w:val="20"/>
        </w:rPr>
        <w:t> 16.2 (April-June 2005): p66(18). </w:t>
      </w:r>
    </w:p>
    <w:p w:rsidR="00CB2D34" w:rsidRPr="00291D2A" w:rsidRDefault="00CB2D34" w:rsidP="00CB2D34">
      <w:pPr>
        <w:spacing w:after="240"/>
        <w:rPr>
          <w:rStyle w:val="citation1"/>
          <w:rFonts w:ascii="Gill Sans MT" w:hAnsi="Gill Sans MT" w:cs="Arial"/>
          <w:bCs/>
          <w:sz w:val="20"/>
          <w:szCs w:val="20"/>
        </w:rPr>
      </w:pPr>
    </w:p>
    <w:p w:rsidR="00CB2D34" w:rsidRPr="00291D2A" w:rsidRDefault="00CB2D34" w:rsidP="00291D2A">
      <w:pPr>
        <w:spacing w:after="240"/>
        <w:ind w:left="720"/>
        <w:rPr>
          <w:rStyle w:val="citation1"/>
          <w:rFonts w:ascii="Gill Sans MT" w:hAnsi="Gill Sans MT" w:cs="Arial"/>
          <w:sz w:val="20"/>
          <w:szCs w:val="20"/>
        </w:rPr>
      </w:pPr>
      <w:hyperlink r:id="rId10" w:history="1">
        <w:r w:rsidRPr="00291D2A">
          <w:rPr>
            <w:rStyle w:val="citation1"/>
            <w:rFonts w:ascii="Gill Sans MT" w:hAnsi="Gill Sans MT" w:cs="Arial"/>
            <w:bCs/>
            <w:sz w:val="20"/>
            <w:szCs w:val="20"/>
          </w:rPr>
          <w:t>New tool for data monitoring. (Vericept Corp.)(Vericept 7.1).</w:t>
        </w:r>
      </w:hyperlink>
      <w:r w:rsidRPr="00291D2A">
        <w:rPr>
          <w:rStyle w:val="citation1"/>
          <w:rFonts w:ascii="Gill Sans MT" w:hAnsi="Gill Sans MT" w:cs="Arial"/>
          <w:sz w:val="20"/>
          <w:szCs w:val="20"/>
        </w:rPr>
        <w:t> </w:t>
      </w:r>
      <w:r w:rsidRPr="00291D2A">
        <w:rPr>
          <w:rStyle w:val="citation1"/>
          <w:rFonts w:ascii="Gill Sans MT" w:hAnsi="Gill Sans MT" w:cs="Arial"/>
          <w:bCs/>
          <w:i/>
          <w:iCs/>
          <w:sz w:val="20"/>
          <w:szCs w:val="20"/>
        </w:rPr>
        <w:t>Computerworld,</w:t>
      </w:r>
      <w:r w:rsidRPr="00291D2A">
        <w:rPr>
          <w:rStyle w:val="citation1"/>
          <w:rFonts w:ascii="Gill Sans MT" w:hAnsi="Gill Sans MT" w:cs="Arial"/>
          <w:sz w:val="20"/>
          <w:szCs w:val="20"/>
        </w:rPr>
        <w:t> 39.21 (May 23, 2005): p30(1). </w:t>
      </w:r>
    </w:p>
    <w:p w:rsidR="00CB2D34" w:rsidRPr="00291D2A" w:rsidRDefault="00CB2D34" w:rsidP="00291D2A">
      <w:pPr>
        <w:ind w:firstLine="720"/>
        <w:rPr>
          <w:rFonts w:ascii="Gill Sans MT" w:hAnsi="Gill Sans MT" w:cs="Arial"/>
          <w:b/>
          <w:i/>
          <w:sz w:val="20"/>
          <w:szCs w:val="20"/>
        </w:rPr>
      </w:pPr>
      <w:r w:rsidRPr="00291D2A">
        <w:rPr>
          <w:rFonts w:ascii="Gill Sans MT" w:hAnsi="Gill Sans MT" w:cs="Arial"/>
          <w:b/>
          <w:i/>
          <w:sz w:val="20"/>
          <w:szCs w:val="20"/>
        </w:rPr>
        <w:t>Direcciones de Internet</w:t>
      </w:r>
    </w:p>
    <w:p w:rsidR="00CB2D34" w:rsidRPr="00291D2A" w:rsidRDefault="00CB2D34" w:rsidP="00CB2D34">
      <w:pPr>
        <w:ind w:firstLine="720"/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CB2D34">
      <w:pPr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291D2A">
      <w:pPr>
        <w:ind w:firstLine="720"/>
        <w:rPr>
          <w:rStyle w:val="Hyperlink"/>
          <w:rFonts w:ascii="Gill Sans MT" w:hAnsi="Gill Sans MT" w:cs="Arial"/>
          <w:b/>
          <w:bCs/>
          <w:sz w:val="20"/>
          <w:szCs w:val="20"/>
        </w:rPr>
      </w:pPr>
      <w:r w:rsidRPr="00291D2A">
        <w:rPr>
          <w:rStyle w:val="Hyperlink"/>
          <w:rFonts w:ascii="Gill Sans MT" w:hAnsi="Gill Sans MT" w:cs="Arial"/>
          <w:b/>
          <w:bCs/>
          <w:sz w:val="20"/>
          <w:szCs w:val="20"/>
        </w:rPr>
        <w:t>Bases de Datos</w:t>
      </w:r>
    </w:p>
    <w:p w:rsidR="00CB2D34" w:rsidRPr="00291D2A" w:rsidRDefault="00CB2D34" w:rsidP="00CB2D34">
      <w:pPr>
        <w:ind w:left="720"/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CB2D34">
      <w:pPr>
        <w:ind w:left="720"/>
        <w:rPr>
          <w:rFonts w:ascii="Gill Sans MT" w:hAnsi="Gill Sans MT" w:cs="Arial"/>
          <w:sz w:val="20"/>
          <w:szCs w:val="20"/>
        </w:rPr>
      </w:pPr>
      <w:r w:rsidRPr="00291D2A">
        <w:rPr>
          <w:rFonts w:ascii="Gill Sans MT" w:hAnsi="Gill Sans MT" w:cs="Arial"/>
          <w:b/>
          <w:bCs/>
          <w:i/>
          <w:iCs/>
          <w:sz w:val="20"/>
          <w:szCs w:val="20"/>
        </w:rPr>
        <w:t xml:space="preserve">Catálogo en línea (Unicorn, </w:t>
      </w:r>
      <w:r w:rsidRPr="00291D2A">
        <w:rPr>
          <w:rFonts w:ascii="Gill Sans MT" w:hAnsi="Gill Sans MT" w:cs="Arial"/>
          <w:sz w:val="20"/>
          <w:szCs w:val="20"/>
        </w:rPr>
        <w:t>http://cai.inter.edu; no requiere contraseña</w:t>
      </w:r>
    </w:p>
    <w:p w:rsidR="00CB2D34" w:rsidRPr="00291D2A" w:rsidRDefault="00CB2D34" w:rsidP="00CB2D34">
      <w:pPr>
        <w:ind w:left="720"/>
        <w:rPr>
          <w:rFonts w:ascii="Gill Sans MT" w:hAnsi="Gill Sans MT" w:cs="Arial"/>
          <w:sz w:val="20"/>
          <w:szCs w:val="20"/>
        </w:rPr>
      </w:pPr>
    </w:p>
    <w:p w:rsidR="00CB2D34" w:rsidRPr="00291D2A" w:rsidRDefault="00CB2D34" w:rsidP="00CB2D34">
      <w:pPr>
        <w:spacing w:after="240"/>
        <w:ind w:left="720"/>
        <w:jc w:val="both"/>
        <w:rPr>
          <w:rFonts w:ascii="Gill Sans MT" w:hAnsi="Gill Sans MT" w:cs="Arial"/>
          <w:b/>
          <w:bCs/>
          <w:i/>
          <w:iCs/>
          <w:sz w:val="20"/>
          <w:szCs w:val="20"/>
        </w:rPr>
      </w:pPr>
      <w:r w:rsidRPr="00291D2A">
        <w:rPr>
          <w:rFonts w:ascii="Gill Sans MT" w:hAnsi="Gill Sans MT" w:cs="Arial"/>
          <w:b/>
          <w:bCs/>
          <w:i/>
          <w:iCs/>
          <w:sz w:val="20"/>
          <w:szCs w:val="20"/>
        </w:rPr>
        <w:t>E-brary y otras disponibles en las bibliotecas de cada Recinto.</w:t>
      </w:r>
    </w:p>
    <w:p w:rsidR="0083590C" w:rsidRPr="00291D2A" w:rsidRDefault="0083590C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B6290E" w:rsidRPr="00291D2A" w:rsidRDefault="00B6290E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76640A" w:rsidRPr="00291D2A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76640A" w:rsidRPr="00291D2A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76640A" w:rsidRPr="00291D2A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B6290E" w:rsidRPr="00291D2A" w:rsidRDefault="00B6290E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83590C" w:rsidRPr="00291D2A" w:rsidRDefault="0083590C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291D2A">
        <w:rPr>
          <w:rFonts w:ascii="Gill Sans MT" w:hAnsi="Gill Sans MT" w:cs="Arial"/>
          <w:b/>
          <w:bCs/>
          <w:sz w:val="20"/>
          <w:szCs w:val="20"/>
        </w:rPr>
        <w:t>OPAC</w:t>
      </w:r>
      <w:r w:rsidR="00EB5066" w:rsidRPr="00291D2A">
        <w:rPr>
          <w:rFonts w:ascii="Gill Sans MT" w:hAnsi="Gill Sans MT" w:cs="Arial"/>
          <w:b/>
          <w:bCs/>
          <w:sz w:val="20"/>
          <w:szCs w:val="20"/>
        </w:rPr>
        <w:t>/VAAEPS</w:t>
      </w:r>
    </w:p>
    <w:p w:rsidR="00337DB0" w:rsidRPr="00291D2A" w:rsidRDefault="008F322A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291D2A">
        <w:rPr>
          <w:rFonts w:ascii="Gill Sans MT" w:hAnsi="Gill Sans MT" w:cs="Arial"/>
          <w:b/>
          <w:bCs/>
          <w:sz w:val="20"/>
          <w:szCs w:val="20"/>
        </w:rPr>
        <w:t>Rev. 10</w:t>
      </w:r>
      <w:r w:rsidR="00EE5FF9" w:rsidRPr="00291D2A">
        <w:rPr>
          <w:rFonts w:ascii="Gill Sans MT" w:hAnsi="Gill Sans MT" w:cs="Arial"/>
          <w:b/>
          <w:bCs/>
          <w:sz w:val="20"/>
          <w:szCs w:val="20"/>
        </w:rPr>
        <w:t>/</w:t>
      </w:r>
      <w:r w:rsidR="00D91284" w:rsidRPr="00291D2A">
        <w:rPr>
          <w:rFonts w:ascii="Gill Sans MT" w:hAnsi="Gill Sans MT" w:cs="Arial"/>
          <w:b/>
          <w:bCs/>
          <w:sz w:val="20"/>
          <w:szCs w:val="20"/>
        </w:rPr>
        <w:t>2004</w:t>
      </w:r>
      <w:r w:rsidR="0083590C" w:rsidRPr="00291D2A">
        <w:rPr>
          <w:rFonts w:ascii="Gill Sans MT" w:hAnsi="Gill Sans MT" w:cs="Arial"/>
          <w:b/>
          <w:bCs/>
          <w:sz w:val="20"/>
          <w:szCs w:val="20"/>
        </w:rPr>
        <w:t>; 08/2008</w:t>
      </w:r>
      <w:r w:rsidR="00EB5066" w:rsidRPr="00291D2A">
        <w:rPr>
          <w:rFonts w:ascii="Gill Sans MT" w:hAnsi="Gill Sans MT" w:cs="Arial"/>
          <w:b/>
          <w:bCs/>
          <w:sz w:val="20"/>
          <w:szCs w:val="20"/>
        </w:rPr>
        <w:t>; 03/2009</w:t>
      </w:r>
      <w:r w:rsidR="004E4A1B" w:rsidRPr="00291D2A">
        <w:rPr>
          <w:rFonts w:ascii="Gill Sans MT" w:hAnsi="Gill Sans MT" w:cs="Arial"/>
          <w:b/>
          <w:bCs/>
          <w:sz w:val="20"/>
          <w:szCs w:val="20"/>
        </w:rPr>
        <w:t>; 08/2009</w:t>
      </w:r>
    </w:p>
    <w:sectPr w:rsidR="00337DB0" w:rsidRPr="00291D2A" w:rsidSect="007A727B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77" w:rsidRDefault="00436177">
      <w:r>
        <w:separator/>
      </w:r>
    </w:p>
  </w:endnote>
  <w:endnote w:type="continuationSeparator" w:id="0">
    <w:p w:rsidR="00436177" w:rsidRDefault="00436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77" w:rsidRDefault="00436177">
      <w:r>
        <w:separator/>
      </w:r>
    </w:p>
  </w:footnote>
  <w:footnote w:type="continuationSeparator" w:id="0">
    <w:p w:rsidR="00436177" w:rsidRDefault="00436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Default="00EB31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9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939" w:rsidRDefault="00DE093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7A727B" w:rsidRDefault="00DE0939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="00EB3170" w:rsidRPr="007A727B">
      <w:rPr>
        <w:rFonts w:ascii="Gill Sans MT" w:hAnsi="Gill Sans MT"/>
        <w:sz w:val="20"/>
      </w:rPr>
      <w:fldChar w:fldCharType="begin"/>
    </w:r>
    <w:r w:rsidRPr="007A727B">
      <w:rPr>
        <w:rFonts w:ascii="Gill Sans MT" w:hAnsi="Gill Sans MT"/>
        <w:sz w:val="20"/>
      </w:rPr>
      <w:instrText xml:space="preserve"> PAGE   \* MERGEFORMAT </w:instrText>
    </w:r>
    <w:r w:rsidR="00EB3170" w:rsidRPr="007A727B">
      <w:rPr>
        <w:rFonts w:ascii="Gill Sans MT" w:hAnsi="Gill Sans MT"/>
        <w:sz w:val="20"/>
      </w:rPr>
      <w:fldChar w:fldCharType="separate"/>
    </w:r>
    <w:r w:rsidR="00600BBB">
      <w:rPr>
        <w:rFonts w:ascii="Gill Sans MT" w:hAnsi="Gill Sans MT"/>
        <w:noProof/>
        <w:sz w:val="20"/>
      </w:rPr>
      <w:t>2</w:t>
    </w:r>
    <w:r w:rsidR="00EB3170" w:rsidRPr="007A727B">
      <w:rPr>
        <w:rFonts w:ascii="Gill Sans MT" w:hAnsi="Gill Sans MT"/>
        <w:sz w:val="20"/>
      </w:rPr>
      <w:fldChar w:fldCharType="end"/>
    </w:r>
  </w:p>
  <w:p w:rsidR="00DE0939" w:rsidRPr="007A727B" w:rsidRDefault="00DE0939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AF6D48" w:rsidRDefault="00DE0939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954309"/>
    <w:multiLevelType w:val="multilevel"/>
    <w:tmpl w:val="C97E98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4A7413"/>
    <w:multiLevelType w:val="singleLevel"/>
    <w:tmpl w:val="C1264A4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11">
    <w:nsid w:val="1FCE652E"/>
    <w:multiLevelType w:val="hybridMultilevel"/>
    <w:tmpl w:val="37865CE0"/>
    <w:lvl w:ilvl="0" w:tplc="5614D9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E2EEA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6686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32A0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2691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9092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7EE4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22AB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4EFE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2BB334DC"/>
    <w:multiLevelType w:val="hybridMultilevel"/>
    <w:tmpl w:val="38A43430"/>
    <w:lvl w:ilvl="0" w:tplc="D9F0801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D3B61BA"/>
    <w:multiLevelType w:val="hybridMultilevel"/>
    <w:tmpl w:val="AA0E57A0"/>
    <w:lvl w:ilvl="0" w:tplc="45B0E4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8E06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6072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BD2D5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AB481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2E16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A762D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E2458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8C20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65F12A7"/>
    <w:multiLevelType w:val="hybridMultilevel"/>
    <w:tmpl w:val="11C2A6FE"/>
    <w:lvl w:ilvl="0" w:tplc="D2A8F86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DE67354"/>
    <w:multiLevelType w:val="singleLevel"/>
    <w:tmpl w:val="5F56F7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7">
    <w:nsid w:val="3E202562"/>
    <w:multiLevelType w:val="hybridMultilevel"/>
    <w:tmpl w:val="F7E0E2F6"/>
    <w:lvl w:ilvl="0" w:tplc="71E4B3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E6450B"/>
    <w:multiLevelType w:val="hybridMultilevel"/>
    <w:tmpl w:val="3ABA5D2E"/>
    <w:lvl w:ilvl="0" w:tplc="3D706B0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54221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90A7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06C8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521A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5CBE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A4DB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6AF0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2CF0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4C6B7A08"/>
    <w:multiLevelType w:val="hybridMultilevel"/>
    <w:tmpl w:val="1FBCE0AC"/>
    <w:lvl w:ilvl="0" w:tplc="1F50C28E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1">
    <w:nsid w:val="4E6D67AD"/>
    <w:multiLevelType w:val="hybridMultilevel"/>
    <w:tmpl w:val="EE3ADFF2"/>
    <w:lvl w:ilvl="0" w:tplc="967EC7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89453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55C82F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9402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9208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08A2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1E11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2671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CA1F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C472A1"/>
    <w:multiLevelType w:val="hybridMultilevel"/>
    <w:tmpl w:val="9B580F16"/>
    <w:lvl w:ilvl="0" w:tplc="88A6D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4D1CA6"/>
    <w:multiLevelType w:val="singleLevel"/>
    <w:tmpl w:val="647A2C0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4">
    <w:nsid w:val="53830678"/>
    <w:multiLevelType w:val="hybridMultilevel"/>
    <w:tmpl w:val="82A093CC"/>
    <w:lvl w:ilvl="0" w:tplc="0C0A000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EB6E1B"/>
    <w:multiLevelType w:val="hybridMultilevel"/>
    <w:tmpl w:val="2E3278EA"/>
    <w:lvl w:ilvl="0" w:tplc="5D1A0C2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9CF050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7C2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16FA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C4D6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025E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6A34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2AC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12A6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BD00B91"/>
    <w:multiLevelType w:val="hybridMultilevel"/>
    <w:tmpl w:val="3E525DDA"/>
    <w:lvl w:ilvl="0" w:tplc="E7EC09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1073DD"/>
    <w:multiLevelType w:val="hybridMultilevel"/>
    <w:tmpl w:val="6728BEC2"/>
    <w:lvl w:ilvl="0" w:tplc="7FB6E6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DE55870"/>
    <w:multiLevelType w:val="hybridMultilevel"/>
    <w:tmpl w:val="A664B282"/>
    <w:lvl w:ilvl="0" w:tplc="45DC676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4EF1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6D2E3F"/>
    <w:multiLevelType w:val="hybridMultilevel"/>
    <w:tmpl w:val="1C427B7C"/>
    <w:lvl w:ilvl="0" w:tplc="0A2455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96EE4"/>
    <w:multiLevelType w:val="hybridMultilevel"/>
    <w:tmpl w:val="2CE0E758"/>
    <w:lvl w:ilvl="0" w:tplc="97CCEDA6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6FA5A41"/>
    <w:multiLevelType w:val="hybridMultilevel"/>
    <w:tmpl w:val="4D04FF96"/>
    <w:lvl w:ilvl="0" w:tplc="04090011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5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7EA5C16"/>
    <w:multiLevelType w:val="hybridMultilevel"/>
    <w:tmpl w:val="B824F1D4"/>
    <w:lvl w:ilvl="0" w:tplc="64AEBC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DF0C95"/>
    <w:multiLevelType w:val="multilevel"/>
    <w:tmpl w:val="D90C4E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1800"/>
      </w:pPr>
      <w:rPr>
        <w:rFonts w:hint="default"/>
      </w:rPr>
    </w:lvl>
  </w:abstractNum>
  <w:abstractNum w:abstractNumId="34">
    <w:nsid w:val="691223FC"/>
    <w:multiLevelType w:val="hybridMultilevel"/>
    <w:tmpl w:val="C3485A3C"/>
    <w:lvl w:ilvl="0" w:tplc="A47004D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264F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522FA6"/>
    <w:multiLevelType w:val="singleLevel"/>
    <w:tmpl w:val="91723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36">
    <w:nsid w:val="6B736F50"/>
    <w:multiLevelType w:val="hybridMultilevel"/>
    <w:tmpl w:val="07CEA52C"/>
    <w:lvl w:ilvl="0" w:tplc="FC7E03E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194024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86F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5657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E65D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BC42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B096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2A33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AE4A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731DA6"/>
    <w:multiLevelType w:val="hybridMultilevel"/>
    <w:tmpl w:val="80CC8258"/>
    <w:lvl w:ilvl="0" w:tplc="22AA40AE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7D0C0E"/>
    <w:multiLevelType w:val="hybridMultilevel"/>
    <w:tmpl w:val="65247DBA"/>
    <w:lvl w:ilvl="0" w:tplc="10ACE5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9">
    <w:nsid w:val="71F75FF3"/>
    <w:multiLevelType w:val="hybridMultilevel"/>
    <w:tmpl w:val="B43ABC48"/>
    <w:lvl w:ilvl="0" w:tplc="F112F4F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2556751"/>
    <w:multiLevelType w:val="hybridMultilevel"/>
    <w:tmpl w:val="59B8519A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0057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2">
    <w:nsid w:val="76206BF2"/>
    <w:multiLevelType w:val="hybridMultilevel"/>
    <w:tmpl w:val="EB6C1946"/>
    <w:lvl w:ilvl="0" w:tplc="F0C684A2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0123D8"/>
    <w:multiLevelType w:val="hybridMultilevel"/>
    <w:tmpl w:val="4BC42C66"/>
    <w:lvl w:ilvl="0" w:tplc="396A17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00A001B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5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7536B26"/>
    <w:multiLevelType w:val="hybridMultilevel"/>
    <w:tmpl w:val="DA8E1C5A"/>
    <w:lvl w:ilvl="0" w:tplc="E326B8A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5">
    <w:nsid w:val="7A76484E"/>
    <w:multiLevelType w:val="singleLevel"/>
    <w:tmpl w:val="5F56F7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6">
    <w:nsid w:val="7B136791"/>
    <w:multiLevelType w:val="singleLevel"/>
    <w:tmpl w:val="9B940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7">
    <w:nsid w:val="7B4B3A4C"/>
    <w:multiLevelType w:val="hybridMultilevel"/>
    <w:tmpl w:val="52D8AF6C"/>
    <w:lvl w:ilvl="0" w:tplc="C0D6722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D268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3"/>
  </w:num>
  <w:num w:numId="2">
    <w:abstractNumId w:val="11"/>
  </w:num>
  <w:num w:numId="3">
    <w:abstractNumId w:val="9"/>
  </w:num>
  <w:num w:numId="4">
    <w:abstractNumId w:val="18"/>
  </w:num>
  <w:num w:numId="5">
    <w:abstractNumId w:val="17"/>
  </w:num>
  <w:num w:numId="6">
    <w:abstractNumId w:val="36"/>
  </w:num>
  <w:num w:numId="7">
    <w:abstractNumId w:val="25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42"/>
  </w:num>
  <w:num w:numId="13">
    <w:abstractNumId w:val="39"/>
  </w:num>
  <w:num w:numId="14">
    <w:abstractNumId w:val="5"/>
  </w:num>
  <w:num w:numId="15">
    <w:abstractNumId w:val="32"/>
  </w:num>
  <w:num w:numId="16">
    <w:abstractNumId w:val="30"/>
  </w:num>
  <w:num w:numId="17">
    <w:abstractNumId w:val="28"/>
  </w:num>
  <w:num w:numId="18">
    <w:abstractNumId w:val="26"/>
  </w:num>
  <w:num w:numId="19">
    <w:abstractNumId w:val="15"/>
  </w:num>
  <w:num w:numId="20">
    <w:abstractNumId w:val="31"/>
  </w:num>
  <w:num w:numId="21">
    <w:abstractNumId w:val="38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7"/>
  </w:num>
  <w:num w:numId="27">
    <w:abstractNumId w:val="4"/>
  </w:num>
  <w:num w:numId="28">
    <w:abstractNumId w:val="37"/>
  </w:num>
  <w:num w:numId="29">
    <w:abstractNumId w:val="6"/>
  </w:num>
  <w:num w:numId="30">
    <w:abstractNumId w:val="20"/>
  </w:num>
  <w:num w:numId="31">
    <w:abstractNumId w:val="29"/>
  </w:num>
  <w:num w:numId="32">
    <w:abstractNumId w:val="2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3"/>
  </w:num>
  <w:num w:numId="36">
    <w:abstractNumId w:val="34"/>
  </w:num>
  <w:num w:numId="37">
    <w:abstractNumId w:val="47"/>
  </w:num>
  <w:num w:numId="38">
    <w:abstractNumId w:val="14"/>
  </w:num>
  <w:num w:numId="39">
    <w:abstractNumId w:val="13"/>
  </w:num>
  <w:num w:numId="40">
    <w:abstractNumId w:val="24"/>
  </w:num>
  <w:num w:numId="41">
    <w:abstractNumId w:val="2"/>
  </w:num>
  <w:num w:numId="42">
    <w:abstractNumId w:val="16"/>
  </w:num>
  <w:num w:numId="43">
    <w:abstractNumId w:val="23"/>
  </w:num>
  <w:num w:numId="44">
    <w:abstractNumId w:val="45"/>
  </w:num>
  <w:num w:numId="45">
    <w:abstractNumId w:val="35"/>
  </w:num>
  <w:num w:numId="46">
    <w:abstractNumId w:val="46"/>
  </w:num>
  <w:num w:numId="47">
    <w:abstractNumId w:val="10"/>
  </w:num>
  <w:num w:numId="48">
    <w:abstractNumId w:val="44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B02F3"/>
    <w:rsid w:val="000B103C"/>
    <w:rsid w:val="00103C54"/>
    <w:rsid w:val="00144779"/>
    <w:rsid w:val="001A64A1"/>
    <w:rsid w:val="001C23B7"/>
    <w:rsid w:val="00284E4D"/>
    <w:rsid w:val="002852A1"/>
    <w:rsid w:val="00291D2A"/>
    <w:rsid w:val="002D439B"/>
    <w:rsid w:val="00320228"/>
    <w:rsid w:val="00337DB0"/>
    <w:rsid w:val="0035223C"/>
    <w:rsid w:val="00353FA6"/>
    <w:rsid w:val="003545B7"/>
    <w:rsid w:val="00355CCB"/>
    <w:rsid w:val="00361851"/>
    <w:rsid w:val="003D233B"/>
    <w:rsid w:val="003D6352"/>
    <w:rsid w:val="00421337"/>
    <w:rsid w:val="00436177"/>
    <w:rsid w:val="00446E29"/>
    <w:rsid w:val="00496ED8"/>
    <w:rsid w:val="004C1BD7"/>
    <w:rsid w:val="004E360D"/>
    <w:rsid w:val="004E4A1B"/>
    <w:rsid w:val="00510CDC"/>
    <w:rsid w:val="00576CEB"/>
    <w:rsid w:val="00594D95"/>
    <w:rsid w:val="005C7A28"/>
    <w:rsid w:val="005F4F07"/>
    <w:rsid w:val="00600BBB"/>
    <w:rsid w:val="0061542A"/>
    <w:rsid w:val="006517FD"/>
    <w:rsid w:val="0065463D"/>
    <w:rsid w:val="006F1552"/>
    <w:rsid w:val="00715576"/>
    <w:rsid w:val="0075141A"/>
    <w:rsid w:val="0076640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640F"/>
    <w:rsid w:val="00951172"/>
    <w:rsid w:val="009C334F"/>
    <w:rsid w:val="009C3EBA"/>
    <w:rsid w:val="00A61CB2"/>
    <w:rsid w:val="00AA0EFD"/>
    <w:rsid w:val="00AB3D06"/>
    <w:rsid w:val="00AF6D48"/>
    <w:rsid w:val="00AF7A8C"/>
    <w:rsid w:val="00B418A7"/>
    <w:rsid w:val="00B44BE9"/>
    <w:rsid w:val="00B6290E"/>
    <w:rsid w:val="00C61B91"/>
    <w:rsid w:val="00C8676A"/>
    <w:rsid w:val="00C96CE4"/>
    <w:rsid w:val="00CB05B1"/>
    <w:rsid w:val="00CB2D34"/>
    <w:rsid w:val="00CC0EFD"/>
    <w:rsid w:val="00D27909"/>
    <w:rsid w:val="00D66D37"/>
    <w:rsid w:val="00D835F5"/>
    <w:rsid w:val="00D91284"/>
    <w:rsid w:val="00D921E8"/>
    <w:rsid w:val="00DA129E"/>
    <w:rsid w:val="00DC2B66"/>
    <w:rsid w:val="00DD544D"/>
    <w:rsid w:val="00DE0939"/>
    <w:rsid w:val="00DF5983"/>
    <w:rsid w:val="00DF6C84"/>
    <w:rsid w:val="00E87965"/>
    <w:rsid w:val="00EA31AE"/>
    <w:rsid w:val="00EB3170"/>
    <w:rsid w:val="00EB5066"/>
    <w:rsid w:val="00ED22DD"/>
    <w:rsid w:val="00EE5FF9"/>
    <w:rsid w:val="00F1441D"/>
    <w:rsid w:val="00F63805"/>
    <w:rsid w:val="00F93FDC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64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styleId="BodyText2">
    <w:name w:val="Body Text 2"/>
    <w:basedOn w:val="Normal"/>
    <w:link w:val="BodyText2Char"/>
    <w:rsid w:val="0061542A"/>
    <w:pPr>
      <w:spacing w:after="120" w:line="480" w:lineRule="auto"/>
    </w:pPr>
    <w:rPr>
      <w:lang w:val="es-ES"/>
    </w:rPr>
  </w:style>
  <w:style w:type="character" w:customStyle="1" w:styleId="BodyText2Char">
    <w:name w:val="Body Text 2 Char"/>
    <w:basedOn w:val="DefaultParagraphFont"/>
    <w:link w:val="BodyText2"/>
    <w:rsid w:val="0061542A"/>
    <w:rPr>
      <w:sz w:val="24"/>
      <w:szCs w:val="24"/>
      <w:lang w:val="es-ES"/>
    </w:rPr>
  </w:style>
  <w:style w:type="paragraph" w:customStyle="1" w:styleId="DefaultText">
    <w:name w:val="Default Text"/>
    <w:basedOn w:val="Normal"/>
    <w:rsid w:val="0061542A"/>
    <w:rPr>
      <w:rFonts w:ascii="Arial" w:hAnsi="Arial" w:cs="Arial"/>
      <w:szCs w:val="20"/>
      <w:lang w:val="es-ES_tradnl" w:bidi="he-IL"/>
    </w:rPr>
  </w:style>
  <w:style w:type="character" w:customStyle="1" w:styleId="Heading8Char">
    <w:name w:val="Heading 8 Char"/>
    <w:basedOn w:val="DefaultParagraphFont"/>
    <w:link w:val="Heading8"/>
    <w:semiHidden/>
    <w:rsid w:val="0076640A"/>
    <w:rPr>
      <w:rFonts w:asciiTheme="majorHAnsi" w:eastAsiaTheme="majorEastAsia" w:hAnsiTheme="majorHAnsi" w:cstheme="majorBidi"/>
      <w:color w:val="404040" w:themeColor="text1" w:themeTint="BF"/>
      <w:lang w:val="es-PR"/>
    </w:rPr>
  </w:style>
  <w:style w:type="character" w:customStyle="1" w:styleId="citation1">
    <w:name w:val="citation1"/>
    <w:basedOn w:val="DefaultParagraphFont"/>
    <w:rsid w:val="00CB2D34"/>
    <w:rPr>
      <w:rFonts w:ascii="Verdana" w:hAnsi="Verdana" w:hint="default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d.galegroup.com/ips/retrieve.do?subjectParam=Locale%2528en%252CUS%252C%2529%253AFQE%253D%2528SU%252C15%2529database%2Bdesign%2524&amp;sort=DateDescend&amp;tabID=T003&amp;sgCurrentPosition=0&amp;subjectAction=DISPLAY_SUBJECTS&amp;searchId=R7&amp;prodId=IPS&amp;currentPosition=8&amp;userGroupName=barranquitas&amp;resultListType=RESULT_LIST&amp;sgHitCountType=None&amp;qrySerId=Locale%28en%2CUS%2C%29%3AFQE%3D%28KE%2C15%29database+design%24&amp;inPS=true&amp;searchType=BasicSearchForm&amp;displaySubject=&amp;docId=A133945749&amp;docType=IA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ind.galegroup.com/ips/retrieve.do?subjectParam=Locale%2528en%252CUS%252C%2529%253AFQE%253D%2528SU%252C15%2529database%2Bdesign%2524&amp;sort=DateDescend&amp;tabID=T003&amp;sgCurrentPosition=0&amp;subjectAction=DISPLAY_SUBJECTS&amp;searchId=R7&amp;prodId=IPS&amp;currentPosition=1&amp;userGroupName=barranquitas&amp;resultListType=RESULT_LIST&amp;sgHitCountType=None&amp;qrySerId=Locale%28en%2CUS%2C%29%3AFQE%3D%28KE%2C15%29database+design%24&amp;inPS=true&amp;searchType=BasicSearchForm&amp;displaySubject=&amp;docId=A135415485&amp;docType=IA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nd.galegroup.com/itx/retrieve.do?subjectParam=Locale%2528en%252CUS%252C%2529%253AFQE%253D%2528SU%252C13%2529case%2BSOFTWARE%2524&amp;sort=DateDescend&amp;tabID=T002&amp;sgCurrentPosition=0&amp;subjectAction=DISPLAY_SUBJECTS&amp;searchId=R2&amp;prodId=CDB&amp;currentPosition=6&amp;userGroupName=barranquitas&amp;resultListType=RESULT_LIST&amp;sgHitCountType=None&amp;qrySerId=Locale%28en%2CUS%2C%29%3AFQE%3D%28KE%2C13%29case+SOFTWARE%24&amp;inPS=true&amp;searchType=BasicSearchForm&amp;displaySubject=&amp;docId=A133075953&amp;docType=I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d.galegroup.com/ips/retrieve.do?subjectParam=Locale%2528en%252CUS%252C%2529%253AFQE%253D%2528SU%252C15%2529database%2Bdesign%2524&amp;sort=DateDescend&amp;tabID=T003&amp;sgCurrentPosition=0&amp;subjectAction=DISPLAY_SUBJECTS&amp;searchId=R7&amp;prodId=IPS&amp;currentPosition=12&amp;userGroupName=barranquitas&amp;resultListType=RESULT_LIST&amp;sgHitCountType=None&amp;qrySerId=Locale%28en%2CUS%2C%29%3AFQE%3D%28KE%2C15%29database+design%24&amp;inPS=true&amp;searchType=BasicSearchForm&amp;displaySubject=&amp;docId=A130345977&amp;docType=I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4</cp:revision>
  <cp:lastPrinted>2010-02-25T20:04:00Z</cp:lastPrinted>
  <dcterms:created xsi:type="dcterms:W3CDTF">2010-03-01T05:53:00Z</dcterms:created>
  <dcterms:modified xsi:type="dcterms:W3CDTF">2010-03-01T05:56:00Z</dcterms:modified>
</cp:coreProperties>
</file>