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Default="008F322A" w:rsidP="00C8676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ES"/>
        </w:rPr>
      </w:pPr>
    </w:p>
    <w:p w:rsidR="00C8676A" w:rsidRDefault="00C8676A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AF7A8C" w:rsidRDefault="000B103C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AF7A8C" w:rsidRDefault="000B103C" w:rsidP="00AF7A8C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AF7A8C" w:rsidRDefault="003B2D26" w:rsidP="00337DB0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AF7A8C" w:rsidRDefault="003B2D26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AF7A8C" w:rsidRDefault="000B103C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93157F" w:rsidRDefault="000B103C">
      <w:pPr>
        <w:jc w:val="center"/>
        <w:rPr>
          <w:rFonts w:ascii="Gill Sans MT" w:hAnsi="Gill Sans MT" w:cs="Arial"/>
          <w:caps/>
          <w:sz w:val="22"/>
          <w:szCs w:val="20"/>
          <w:lang w:val="es-PR"/>
        </w:rPr>
      </w:pPr>
      <w:r w:rsidRPr="0093157F">
        <w:rPr>
          <w:rFonts w:ascii="Gill Sans MT" w:hAnsi="Gill Sans MT" w:cs="Arial"/>
          <w:b/>
          <w:bCs/>
          <w:caps/>
          <w:sz w:val="22"/>
          <w:szCs w:val="20"/>
          <w:lang w:val="es-PR"/>
        </w:rPr>
        <w:t>Prontuario</w:t>
      </w:r>
    </w:p>
    <w:p w:rsidR="000B103C" w:rsidRPr="00AF7A8C" w:rsidRDefault="000B103C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AF7A8C" w:rsidRDefault="000B103C" w:rsidP="00AF7A8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AF7A8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AF7A8C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AF7A8C" w:rsidRDefault="00AF7A8C" w:rsidP="00AF7A8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83590C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83590C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83590C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>Practica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0B103C" w:rsidRPr="0083590C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>CMIS 4915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83590C" w:rsidRDefault="000B103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Default="00337DB0" w:rsidP="0083590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83590C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ab/>
        <w:t xml:space="preserve">Juan C. </w:t>
      </w:r>
      <w:proofErr w:type="spellStart"/>
      <w:r w:rsidR="00DE0939">
        <w:rPr>
          <w:rFonts w:ascii="Gill Sans MT" w:hAnsi="Gill Sans MT"/>
          <w:b/>
          <w:bCs/>
          <w:sz w:val="20"/>
          <w:szCs w:val="20"/>
          <w:lang w:val="es-PR"/>
        </w:rPr>
        <w:t>Karman</w:t>
      </w:r>
      <w:proofErr w:type="spellEnd"/>
    </w:p>
    <w:p w:rsidR="00337DB0" w:rsidRPr="0083590C" w:rsidRDefault="00337DB0" w:rsidP="0083590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83590C" w:rsidRDefault="000B103C" w:rsidP="00AA0EFD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83590C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83590C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83590C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83590C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83590C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83590C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83590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83590C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>
        <w:rPr>
          <w:rFonts w:ascii="Gill Sans MT" w:hAnsi="Gill Sans MT"/>
          <w:b/>
          <w:bCs/>
          <w:sz w:val="20"/>
          <w:szCs w:val="20"/>
          <w:lang w:val="es-PR"/>
        </w:rPr>
        <w:tab/>
        <w:t>jkarman@metro.inter.edu</w:t>
      </w:r>
    </w:p>
    <w:p w:rsidR="00D27909" w:rsidRPr="00AF7A8C" w:rsidRDefault="000B103C" w:rsidP="00D27909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AF7A8C" w:rsidRDefault="00AF6D48" w:rsidP="00D27909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Default="000B103C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AF7A8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9C334F" w:rsidRPr="00AF7A8C" w:rsidRDefault="009C334F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AF6D48" w:rsidRPr="00DE0939" w:rsidRDefault="00DE0939">
      <w:pPr>
        <w:rPr>
          <w:rFonts w:ascii="Gill Sans MT" w:hAnsi="Gill Sans MT" w:cs="Arial"/>
          <w:sz w:val="20"/>
          <w:szCs w:val="20"/>
          <w:lang w:val="es-PR"/>
        </w:rPr>
      </w:pPr>
      <w:r w:rsidRPr="00DE0939">
        <w:rPr>
          <w:rFonts w:ascii="Gill Sans MT" w:hAnsi="Gill Sans MT"/>
          <w:sz w:val="20"/>
          <w:szCs w:val="20"/>
          <w:lang w:val="es-PR"/>
        </w:rPr>
        <w:t xml:space="preserve">Experiencia de trabajo supervisado en el campo de Sistemas Computarizados de Información </w:t>
      </w:r>
      <w:r w:rsidR="0093157F">
        <w:rPr>
          <w:rFonts w:ascii="Gill Sans MT" w:hAnsi="Gill Sans MT"/>
          <w:sz w:val="20"/>
          <w:szCs w:val="20"/>
          <w:lang w:val="es-PR"/>
        </w:rPr>
        <w:t xml:space="preserve">Gerencial </w:t>
      </w:r>
      <w:r w:rsidRPr="00DE0939">
        <w:rPr>
          <w:rFonts w:ascii="Gill Sans MT" w:hAnsi="Gill Sans MT"/>
          <w:sz w:val="20"/>
          <w:szCs w:val="20"/>
          <w:lang w:val="es-PR"/>
        </w:rPr>
        <w:t>bajo la supervisión de un miembro de facultad.  Los estudiantes tienen como requerimiento del curso hacer al menos 135 horas de trabajo para desarrollar el trabajo o proyecto asignado en el lugar de la práctica.</w:t>
      </w:r>
    </w:p>
    <w:p w:rsidR="0083590C" w:rsidRPr="00AF7A8C" w:rsidRDefault="0083590C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AF7A8C" w:rsidRDefault="000B103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AF7A8C">
        <w:rPr>
          <w:rFonts w:ascii="Gill Sans MT" w:hAnsi="Gill Sans MT" w:cs="Arial"/>
          <w:sz w:val="20"/>
          <w:szCs w:val="20"/>
          <w:lang w:val="es-PR"/>
        </w:rPr>
        <w:tab/>
      </w:r>
      <w:r w:rsidRPr="00AF7A8C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Default="009C3EBA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0B103C" w:rsidRDefault="009C3EBA" w:rsidP="008D1F71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>
        <w:rPr>
          <w:rFonts w:ascii="Gill Sans MT" w:hAnsi="Gill Sans MT" w:cs="Arial"/>
          <w:bCs/>
          <w:sz w:val="20"/>
          <w:szCs w:val="20"/>
          <w:lang w:val="es-PR"/>
        </w:rPr>
        <w:t>Se espera que al finaliz</w:t>
      </w:r>
      <w:r w:rsidR="007F6AE9">
        <w:rPr>
          <w:rFonts w:ascii="Gill Sans MT" w:hAnsi="Gill Sans MT" w:cs="Arial"/>
          <w:bCs/>
          <w:sz w:val="20"/>
          <w:szCs w:val="20"/>
          <w:lang w:val="es-PR"/>
        </w:rPr>
        <w:t>ar el curso, el estudiante pueda</w:t>
      </w:r>
      <w:r>
        <w:rPr>
          <w:rFonts w:ascii="Gill Sans MT" w:hAnsi="Gill Sans MT" w:cs="Arial"/>
          <w:bCs/>
          <w:sz w:val="20"/>
          <w:szCs w:val="20"/>
          <w:lang w:val="es-PR"/>
        </w:rPr>
        <w:t>:</w:t>
      </w:r>
    </w:p>
    <w:p w:rsidR="001C23B7" w:rsidRPr="009C3EBA" w:rsidRDefault="001C23B7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DE0939" w:rsidRPr="00DE0939" w:rsidRDefault="00DE0939" w:rsidP="00DE0939">
      <w:pPr>
        <w:pStyle w:val="ListParagraph"/>
        <w:numPr>
          <w:ilvl w:val="0"/>
          <w:numId w:val="34"/>
        </w:numPr>
        <w:rPr>
          <w:rFonts w:ascii="Gill Sans MT" w:hAnsi="Gill Sans MT" w:cs="Arial"/>
          <w:sz w:val="20"/>
          <w:szCs w:val="20"/>
          <w:lang w:val="es-PR"/>
        </w:rPr>
      </w:pPr>
      <w:r w:rsidRPr="00DE0939">
        <w:rPr>
          <w:rFonts w:ascii="Gill Sans MT" w:hAnsi="Gill Sans MT" w:cs="Arial"/>
          <w:sz w:val="20"/>
          <w:szCs w:val="20"/>
          <w:lang w:val="es-PR"/>
        </w:rPr>
        <w:t>Adquirir experiencia en el campo bajo supervisión de un experto.</w:t>
      </w:r>
    </w:p>
    <w:p w:rsidR="000B103C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AF7A8C">
        <w:rPr>
          <w:rFonts w:ascii="Gill Sans MT" w:hAnsi="Gill Sans MT" w:cs="Arial"/>
          <w:sz w:val="20"/>
          <w:szCs w:val="20"/>
          <w:lang w:val="es-PR"/>
        </w:rPr>
        <w:tab/>
        <w:t>2.</w:t>
      </w:r>
      <w:r w:rsidR="001C23B7">
        <w:rPr>
          <w:rFonts w:ascii="Gill Sans MT" w:hAnsi="Gill Sans MT" w:cs="Arial"/>
          <w:sz w:val="20"/>
          <w:szCs w:val="20"/>
          <w:lang w:val="es-PR"/>
        </w:rPr>
        <w:t xml:space="preserve"> </w:t>
      </w:r>
      <w:r w:rsidR="00DE0939">
        <w:rPr>
          <w:rFonts w:ascii="Gill Sans MT" w:hAnsi="Gill Sans MT" w:cs="Arial"/>
          <w:sz w:val="20"/>
          <w:szCs w:val="20"/>
          <w:lang w:val="es-PR"/>
        </w:rPr>
        <w:t xml:space="preserve">   Crear programación o un diseño de sistema, según especificaciones del usuario. </w:t>
      </w:r>
    </w:p>
    <w:p w:rsidR="001C23B7" w:rsidRDefault="001C23B7">
      <w:pPr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ab/>
        <w:t>3.</w:t>
      </w:r>
      <w:r w:rsidR="00DE0939">
        <w:rPr>
          <w:rFonts w:ascii="Gill Sans MT" w:hAnsi="Gill Sans MT" w:cs="Arial"/>
          <w:sz w:val="20"/>
          <w:szCs w:val="20"/>
          <w:lang w:val="es-PR"/>
        </w:rPr>
        <w:t xml:space="preserve">    Arreglar programación para ajustarla a las necesidades del usuario.</w:t>
      </w:r>
    </w:p>
    <w:p w:rsidR="001C23B7" w:rsidRPr="00AF7A8C" w:rsidRDefault="001C23B7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AF7A8C" w:rsidRDefault="000B103C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AF7A8C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IV.</w:t>
      </w: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AF7A8C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AF7A8C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AF7A8C">
        <w:rPr>
          <w:rFonts w:ascii="Gill Sans MT" w:hAnsi="Gill Sans MT" w:cs="Arial"/>
          <w:sz w:val="20"/>
          <w:szCs w:val="20"/>
          <w:lang w:val="es-PR"/>
        </w:rPr>
        <w:tab/>
      </w:r>
    </w:p>
    <w:p w:rsidR="000B103C" w:rsidRDefault="000757B5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>Sera provisto según las necesidades del lugar donde el estudiante estará haciendo la práctica.</w:t>
      </w:r>
    </w:p>
    <w:p w:rsidR="001C23B7" w:rsidRPr="00AF7A8C" w:rsidRDefault="001C23B7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AF7A8C" w:rsidRDefault="000B103C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sz w:val="20"/>
          <w:szCs w:val="20"/>
          <w:lang w:val="es-PR"/>
        </w:rPr>
        <w:t xml:space="preserve"> V.  </w:t>
      </w:r>
      <w:r w:rsidRPr="00AF7A8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</w:p>
    <w:p w:rsidR="000B103C" w:rsidRPr="00AF7A8C" w:rsidRDefault="000B103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0B103C" w:rsidRDefault="000757B5" w:rsidP="000757B5">
      <w:pPr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ab/>
        <w:t>Serán asignadas por el supervisor de la práctica.</w:t>
      </w:r>
    </w:p>
    <w:p w:rsidR="000757B5" w:rsidRPr="00AF7A8C" w:rsidRDefault="000757B5" w:rsidP="000757B5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AF7A8C" w:rsidRDefault="000B103C" w:rsidP="001C23B7">
      <w:pPr>
        <w:ind w:left="1080"/>
        <w:rPr>
          <w:rFonts w:ascii="Gill Sans MT" w:hAnsi="Gill Sans MT" w:cs="Arial"/>
          <w:sz w:val="20"/>
          <w:szCs w:val="20"/>
          <w:lang w:val="es-PR"/>
        </w:rPr>
      </w:pPr>
    </w:p>
    <w:p w:rsidR="008F322A" w:rsidRPr="00AF7A8C" w:rsidRDefault="008F322A" w:rsidP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AA0EFD" w:rsidRDefault="00AA0EFD" w:rsidP="00AA0EFD">
      <w:pPr>
        <w:jc w:val="center"/>
        <w:rPr>
          <w:rFonts w:ascii="Gill Sans MT" w:hAnsi="Gill Sans MT" w:cs="Arial"/>
          <w:sz w:val="20"/>
          <w:szCs w:val="20"/>
          <w:lang w:val="es-PR"/>
        </w:rPr>
      </w:pPr>
    </w:p>
    <w:p w:rsidR="008F322A" w:rsidRDefault="00AA0EFD" w:rsidP="00DF5983">
      <w:pPr>
        <w:ind w:left="720"/>
        <w:jc w:val="both"/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>Debe incluirse el valor asignado a cada criterio de evaluación</w:t>
      </w:r>
      <w:r w:rsidR="00DF5983">
        <w:rPr>
          <w:rFonts w:ascii="Gill Sans MT" w:hAnsi="Gill Sans MT" w:cs="Arial"/>
          <w:sz w:val="20"/>
          <w:szCs w:val="20"/>
          <w:lang w:val="es-PR"/>
        </w:rPr>
        <w:t xml:space="preserve"> para determinar la nota final en el curso</w:t>
      </w:r>
      <w:r>
        <w:rPr>
          <w:rFonts w:ascii="Gill Sans MT" w:hAnsi="Gill Sans MT" w:cs="Arial"/>
          <w:sz w:val="20"/>
          <w:szCs w:val="20"/>
          <w:lang w:val="es-PR"/>
        </w:rPr>
        <w:t>.</w:t>
      </w:r>
      <w:r w:rsidR="00DF5983">
        <w:rPr>
          <w:rFonts w:ascii="Gill Sans MT" w:hAnsi="Gill Sans MT" w:cs="Arial"/>
          <w:sz w:val="20"/>
          <w:szCs w:val="20"/>
          <w:lang w:val="es-PR"/>
        </w:rPr>
        <w:t xml:space="preserve">  Por ejemplo:</w:t>
      </w:r>
    </w:p>
    <w:tbl>
      <w:tblPr>
        <w:tblW w:w="7200" w:type="dxa"/>
        <w:tblInd w:w="1008" w:type="dxa"/>
        <w:tblLook w:val="01E0"/>
      </w:tblPr>
      <w:tblGrid>
        <w:gridCol w:w="3420"/>
        <w:gridCol w:w="1980"/>
        <w:gridCol w:w="1800"/>
      </w:tblGrid>
      <w:tr w:rsidR="00DF5983">
        <w:tc>
          <w:tcPr>
            <w:tcW w:w="3420" w:type="dxa"/>
          </w:tcPr>
          <w:p w:rsidR="00DF5983" w:rsidRPr="00126E86" w:rsidRDefault="00DF5983" w:rsidP="00DF5983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Horas</w:t>
            </w:r>
          </w:p>
        </w:tc>
        <w:tc>
          <w:tcPr>
            <w:tcW w:w="180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Puntuación</w:t>
            </w:r>
          </w:p>
        </w:tc>
      </w:tr>
      <w:tr w:rsidR="00DF5983">
        <w:tc>
          <w:tcPr>
            <w:tcW w:w="3420" w:type="dxa"/>
          </w:tcPr>
          <w:p w:rsidR="00DE0939" w:rsidRPr="00126E86" w:rsidRDefault="00DE0939" w:rsidP="00DF5983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93157F">
              <w:rPr>
                <w:rFonts w:ascii="Gill Sans MT" w:hAnsi="Gill Sans MT" w:cs="Arial"/>
                <w:b/>
                <w:sz w:val="20"/>
                <w:szCs w:val="20"/>
                <w:lang w:val="es-PR"/>
              </w:rPr>
              <w:t>Supervisor</w:t>
            </w: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:</w:t>
            </w:r>
          </w:p>
        </w:tc>
        <w:tc>
          <w:tcPr>
            <w:tcW w:w="1980" w:type="dxa"/>
          </w:tcPr>
          <w:p w:rsidR="00DE0939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Primeras 45</w:t>
            </w:r>
            <w:r w:rsidR="00DF5983">
              <w:rPr>
                <w:rFonts w:ascii="Gill Sans MT" w:hAnsi="Gill Sans MT" w:cs="Arial"/>
                <w:sz w:val="20"/>
                <w:szCs w:val="20"/>
                <w:lang w:val="es-PR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hrs.</w:t>
            </w:r>
          </w:p>
        </w:tc>
        <w:tc>
          <w:tcPr>
            <w:tcW w:w="180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9</w:t>
            </w:r>
            <w:r w:rsidR="00DF5983">
              <w:rPr>
                <w:rFonts w:ascii="Gill Sans MT" w:hAnsi="Gill Sans MT" w:cs="Arial"/>
                <w:sz w:val="20"/>
                <w:szCs w:val="20"/>
                <w:lang w:val="es-PR"/>
              </w:rPr>
              <w:t>0</w:t>
            </w: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 xml:space="preserve"> pts.</w:t>
            </w:r>
          </w:p>
        </w:tc>
      </w:tr>
      <w:tr w:rsidR="00DF5983">
        <w:tc>
          <w:tcPr>
            <w:tcW w:w="3420" w:type="dxa"/>
          </w:tcPr>
          <w:p w:rsidR="00DF5983" w:rsidRPr="00126E86" w:rsidRDefault="00DF5983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Segundas 45 hrs.</w:t>
            </w:r>
          </w:p>
        </w:tc>
        <w:tc>
          <w:tcPr>
            <w:tcW w:w="1800" w:type="dxa"/>
          </w:tcPr>
          <w:p w:rsidR="00DF5983" w:rsidRDefault="00DE0939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90 pts.</w:t>
            </w:r>
          </w:p>
        </w:tc>
      </w:tr>
      <w:tr w:rsidR="00DF5983">
        <w:tc>
          <w:tcPr>
            <w:tcW w:w="3420" w:type="dxa"/>
          </w:tcPr>
          <w:p w:rsidR="00DF5983" w:rsidRPr="00126E86" w:rsidRDefault="00DF5983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Terceras 45 hrs.</w:t>
            </w:r>
          </w:p>
        </w:tc>
        <w:tc>
          <w:tcPr>
            <w:tcW w:w="180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90 pts.</w:t>
            </w:r>
          </w:p>
        </w:tc>
      </w:tr>
      <w:tr w:rsidR="00DF5983" w:rsidRPr="00DE0939">
        <w:tc>
          <w:tcPr>
            <w:tcW w:w="3420" w:type="dxa"/>
          </w:tcPr>
          <w:p w:rsidR="0093157F" w:rsidRDefault="0093157F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F5983" w:rsidRPr="0093157F" w:rsidRDefault="00DE0939" w:rsidP="00066BF2">
            <w:pPr>
              <w:rPr>
                <w:rFonts w:ascii="Gill Sans MT" w:hAnsi="Gill Sans MT" w:cs="Arial"/>
                <w:b/>
                <w:sz w:val="20"/>
                <w:szCs w:val="20"/>
                <w:lang w:val="es-PR"/>
              </w:rPr>
            </w:pPr>
            <w:r w:rsidRPr="0093157F">
              <w:rPr>
                <w:rFonts w:ascii="Gill Sans MT" w:hAnsi="Gill Sans MT" w:cs="Arial"/>
                <w:b/>
                <w:sz w:val="20"/>
                <w:szCs w:val="20"/>
                <w:lang w:val="es-PR"/>
              </w:rPr>
              <w:lastRenderedPageBreak/>
              <w:t>Profesor:</w:t>
            </w:r>
          </w:p>
          <w:p w:rsidR="00DE0939" w:rsidRDefault="00DE0939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Asistencia a reuniones y entregas de documentos</w:t>
            </w:r>
          </w:p>
          <w:p w:rsidR="00DE0939" w:rsidRDefault="00DE0939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E0939" w:rsidRDefault="0093157F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Manual de Prá</w:t>
            </w:r>
            <w:r w:rsidR="00DE0939">
              <w:rPr>
                <w:rFonts w:ascii="Gill Sans MT" w:hAnsi="Gill Sans MT" w:cs="Arial"/>
                <w:sz w:val="20"/>
                <w:szCs w:val="20"/>
                <w:lang w:val="es-PR"/>
              </w:rPr>
              <w:t xml:space="preserve">ctica </w:t>
            </w:r>
          </w:p>
          <w:p w:rsidR="00DE0939" w:rsidRPr="00126E86" w:rsidRDefault="00DE0939" w:rsidP="00066BF2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DF5983" w:rsidRDefault="00DF5983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E0939" w:rsidRDefault="00DE0939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93157F" w:rsidRDefault="0093157F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-</w:t>
            </w:r>
          </w:p>
          <w:p w:rsidR="0093157F" w:rsidRDefault="0093157F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93157F" w:rsidRDefault="0093157F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93157F" w:rsidRDefault="0093157F" w:rsidP="00DF5983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-</w:t>
            </w:r>
          </w:p>
        </w:tc>
        <w:tc>
          <w:tcPr>
            <w:tcW w:w="1800" w:type="dxa"/>
          </w:tcPr>
          <w:p w:rsidR="00DF6C84" w:rsidRDefault="00DF6C84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93157F" w:rsidRDefault="0093157F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E0939" w:rsidRDefault="00DE0939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30 pts.</w:t>
            </w:r>
          </w:p>
          <w:p w:rsidR="00DE0939" w:rsidRDefault="00DE0939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E0939" w:rsidRDefault="00DE0939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</w:p>
          <w:p w:rsidR="00DE0939" w:rsidRDefault="00DE0939" w:rsidP="00DE0939">
            <w:pPr>
              <w:jc w:val="center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sz w:val="20"/>
                <w:szCs w:val="20"/>
                <w:lang w:val="es-PR"/>
              </w:rPr>
              <w:t>100 pts.</w:t>
            </w:r>
          </w:p>
        </w:tc>
      </w:tr>
      <w:tr w:rsidR="00DF5983">
        <w:tc>
          <w:tcPr>
            <w:tcW w:w="3420" w:type="dxa"/>
          </w:tcPr>
          <w:p w:rsidR="00DF5983" w:rsidRPr="00DF6C84" w:rsidRDefault="00DF5983" w:rsidP="00DF598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</w:pPr>
            <w:r w:rsidRPr="00DF6C84"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  <w:lastRenderedPageBreak/>
              <w:t>Total</w:t>
            </w:r>
          </w:p>
        </w:tc>
        <w:tc>
          <w:tcPr>
            <w:tcW w:w="1980" w:type="dxa"/>
          </w:tcPr>
          <w:p w:rsidR="00DF5983" w:rsidRPr="00DF6C84" w:rsidRDefault="00DE0939" w:rsidP="00DF5983">
            <w:pPr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  <w:t>135 hrs.</w:t>
            </w:r>
          </w:p>
        </w:tc>
        <w:tc>
          <w:tcPr>
            <w:tcW w:w="1800" w:type="dxa"/>
          </w:tcPr>
          <w:p w:rsidR="00DF5983" w:rsidRDefault="00DE0939" w:rsidP="00DF5983">
            <w:pPr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  <w:t>400 pts.</w:t>
            </w:r>
          </w:p>
          <w:p w:rsidR="00DE0939" w:rsidRPr="00DF6C84" w:rsidRDefault="00DE0939" w:rsidP="00DF5983">
            <w:pPr>
              <w:jc w:val="center"/>
              <w:rPr>
                <w:rFonts w:ascii="Gill Sans MT" w:hAnsi="Gill Sans MT" w:cs="Arial"/>
                <w:b/>
                <w:bCs/>
                <w:sz w:val="20"/>
                <w:szCs w:val="20"/>
                <w:lang w:val="es-PR"/>
              </w:rPr>
            </w:pPr>
          </w:p>
        </w:tc>
      </w:tr>
    </w:tbl>
    <w:p w:rsidR="008F322A" w:rsidRPr="00DE0939" w:rsidRDefault="00DE0939" w:rsidP="00DE0939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DE0939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DE0939" w:rsidRPr="00DE0939" w:rsidRDefault="00DE0939" w:rsidP="00DE0939">
      <w:pPr>
        <w:rPr>
          <w:lang w:val="es-PR"/>
        </w:rPr>
      </w:pPr>
    </w:p>
    <w:p w:rsidR="00ED22DD" w:rsidRPr="0083590C" w:rsidRDefault="00ED22DD" w:rsidP="00ED22DD">
      <w:pPr>
        <w:jc w:val="both"/>
        <w:rPr>
          <w:rFonts w:ascii="Gill Sans MT" w:eastAsia="Batang" w:hAnsi="Gill Sans MT" w:cs="Tahoma"/>
          <w:b/>
          <w:bCs/>
          <w:caps/>
          <w:sz w:val="22"/>
          <w:szCs w:val="22"/>
          <w:lang w:val="es-PR" w:eastAsia="ko-KR"/>
        </w:rPr>
      </w:pPr>
      <w:r>
        <w:rPr>
          <w:rFonts w:ascii="Gill Sans MT" w:eastAsia="Batang" w:hAnsi="Gill Sans MT" w:cs="Tahoma"/>
          <w:b/>
          <w:bCs/>
          <w:caps/>
          <w:sz w:val="22"/>
          <w:szCs w:val="22"/>
          <w:lang w:val="es-PR" w:eastAsia="ko-KR"/>
        </w:rPr>
        <w:t>VII</w:t>
      </w:r>
      <w:r w:rsidRPr="0083590C">
        <w:rPr>
          <w:rFonts w:ascii="Gill Sans MT" w:eastAsia="Batang" w:hAnsi="Gill Sans MT" w:cs="Tahoma"/>
          <w:b/>
          <w:bCs/>
          <w:caps/>
          <w:sz w:val="22"/>
          <w:szCs w:val="22"/>
          <w:lang w:val="es-PR" w:eastAsia="ko-KR"/>
        </w:rPr>
        <w:t xml:space="preserve">. </w:t>
      </w:r>
      <w:r w:rsidRPr="0083590C">
        <w:rPr>
          <w:rFonts w:ascii="Gill Sans MT" w:eastAsia="Batang" w:hAnsi="Gill Sans MT" w:cs="Tahoma"/>
          <w:b/>
          <w:bCs/>
          <w:caps/>
          <w:sz w:val="22"/>
          <w:szCs w:val="22"/>
          <w:lang w:val="es-PR" w:eastAsia="ko-KR"/>
        </w:rPr>
        <w:tab/>
        <w:t xml:space="preserve">Notas Especiales </w:t>
      </w:r>
    </w:p>
    <w:p w:rsidR="004E4A1B" w:rsidRDefault="00ED22DD" w:rsidP="004E4A1B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2"/>
          <w:szCs w:val="22"/>
          <w:lang w:val="es-PR" w:eastAsia="ko-KR"/>
        </w:rPr>
      </w:pPr>
      <w:r>
        <w:rPr>
          <w:rFonts w:ascii="Gill Sans MT" w:eastAsia="Batang" w:hAnsi="Gill Sans MT" w:cs="Tahoma"/>
          <w:sz w:val="22"/>
          <w:szCs w:val="22"/>
          <w:lang w:val="es-PR" w:eastAsia="ko-KR"/>
        </w:rPr>
        <w:tab/>
      </w:r>
      <w:r>
        <w:rPr>
          <w:rFonts w:ascii="Gill Sans MT" w:eastAsia="Batang" w:hAnsi="Gill Sans MT" w:cs="Tahoma"/>
          <w:sz w:val="22"/>
          <w:szCs w:val="22"/>
          <w:lang w:val="es-PR" w:eastAsia="ko-KR"/>
        </w:rPr>
        <w:tab/>
      </w:r>
    </w:p>
    <w:p w:rsidR="004E4A1B" w:rsidRPr="00951172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2"/>
          <w:szCs w:val="22"/>
          <w:lang w:val="es-PR" w:eastAsia="ko-KR"/>
        </w:rPr>
      </w:pPr>
      <w:r w:rsidRPr="00951172">
        <w:rPr>
          <w:rFonts w:ascii="Gill Sans MT" w:eastAsia="Batang" w:hAnsi="Gill Sans MT" w:cs="Tahoma"/>
          <w:sz w:val="22"/>
          <w:szCs w:val="22"/>
          <w:lang w:val="es-PR" w:eastAsia="ko-KR"/>
        </w:rPr>
        <w:t xml:space="preserve">Servicios auxiliares o necesidades especiales </w:t>
      </w:r>
    </w:p>
    <w:p w:rsidR="004E4A1B" w:rsidRPr="00951172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2"/>
          <w:lang w:val="es-PR" w:eastAsia="ko-KR"/>
        </w:rPr>
      </w:pPr>
      <w:r w:rsidRPr="00951172">
        <w:rPr>
          <w:rFonts w:ascii="Gill Sans MT" w:eastAsia="Batang" w:hAnsi="Gill Sans MT" w:cs="Tahoma"/>
          <w:i/>
          <w:sz w:val="20"/>
          <w:szCs w:val="22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>
        <w:rPr>
          <w:rFonts w:ascii="Gill Sans MT" w:eastAsia="Batang" w:hAnsi="Gill Sans MT" w:cs="Tahoma"/>
          <w:i/>
          <w:sz w:val="20"/>
          <w:szCs w:val="22"/>
          <w:lang w:val="es-PR" w:eastAsia="ko-KR"/>
        </w:rPr>
        <w:t>el programa de orientación con el Sr. José A. Rodríguez XT. 2306.</w:t>
      </w:r>
    </w:p>
    <w:p w:rsidR="004E4A1B" w:rsidRPr="00951172" w:rsidRDefault="004E4A1B" w:rsidP="004E4A1B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2"/>
          <w:lang w:val="es-PR" w:eastAsia="ko-KR"/>
        </w:rPr>
      </w:pPr>
    </w:p>
    <w:p w:rsidR="004E4A1B" w:rsidRPr="00951172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951172">
        <w:rPr>
          <w:rFonts w:ascii="Gill Sans MT" w:eastAsia="Batang" w:hAnsi="Gill Sans MT" w:cs="Tahoma"/>
          <w:sz w:val="22"/>
          <w:szCs w:val="22"/>
          <w:lang w:val="es-PR" w:eastAsia="ko-KR"/>
        </w:rPr>
        <w:t>Honradez, fraude y plagio</w:t>
      </w:r>
    </w:p>
    <w:p w:rsidR="004E4A1B" w:rsidRPr="00951172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2"/>
          <w:lang w:val="es-PR" w:eastAsia="ko-KR"/>
        </w:rPr>
      </w:pPr>
      <w:r w:rsidRPr="00951172">
        <w:rPr>
          <w:rFonts w:ascii="Gill Sans MT" w:eastAsia="Batang" w:hAnsi="Gill Sans MT" w:cs="Tahoma"/>
          <w:i/>
          <w:sz w:val="20"/>
          <w:szCs w:val="22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951172">
        <w:rPr>
          <w:rFonts w:ascii="Gill Sans MT" w:eastAsia="Batang" w:hAnsi="Gill Sans MT" w:cs="Tahoma"/>
          <w:i/>
          <w:sz w:val="20"/>
          <w:szCs w:val="22"/>
          <w:u w:val="single"/>
          <w:lang w:val="es-PR" w:eastAsia="ko-KR"/>
        </w:rPr>
        <w:t>Reglamento General de Estudiantes</w:t>
      </w:r>
      <w:r w:rsidRPr="00951172">
        <w:rPr>
          <w:rFonts w:ascii="Gill Sans MT" w:eastAsia="Batang" w:hAnsi="Gill Sans MT" w:cs="Tahoma"/>
          <w:i/>
          <w:sz w:val="20"/>
          <w:szCs w:val="22"/>
          <w:lang w:val="es-PR" w:eastAsia="ko-KR"/>
        </w:rPr>
        <w:t xml:space="preserve">.  Las infracciones mayores, según dispone el </w:t>
      </w:r>
      <w:r w:rsidRPr="00951172">
        <w:rPr>
          <w:rFonts w:ascii="Gill Sans MT" w:eastAsia="Batang" w:hAnsi="Gill Sans MT" w:cs="Tahoma"/>
          <w:i/>
          <w:sz w:val="20"/>
          <w:szCs w:val="22"/>
          <w:u w:val="single"/>
          <w:lang w:val="es-PR" w:eastAsia="ko-KR"/>
        </w:rPr>
        <w:t>Reglamento General de Estudiantes</w:t>
      </w:r>
      <w:r w:rsidRPr="00951172">
        <w:rPr>
          <w:rFonts w:ascii="Gill Sans MT" w:eastAsia="Batang" w:hAnsi="Gill Sans MT" w:cs="Tahoma"/>
          <w:i/>
          <w:sz w:val="20"/>
          <w:szCs w:val="22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951172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951172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951172">
        <w:rPr>
          <w:rFonts w:ascii="Gill Sans MT" w:eastAsia="Batang" w:hAnsi="Gill Sans MT" w:cs="Tahoma"/>
          <w:sz w:val="22"/>
          <w:szCs w:val="22"/>
          <w:lang w:val="es-PR" w:eastAsia="ko-KR"/>
        </w:rPr>
        <w:t xml:space="preserve">Uso de dispositivos electrónicos </w:t>
      </w:r>
    </w:p>
    <w:p w:rsidR="004E4A1B" w:rsidRPr="00A94881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951172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Default="00ED22DD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AF7A8C" w:rsidRDefault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AF7A8C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AF7A8C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AF7A8C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AF7A8C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AF7A8C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AF7A8C" w:rsidRDefault="000B103C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AF7A8C" w:rsidRDefault="00337DB0" w:rsidP="00DF6C8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>Se refiere a los r</w:t>
      </w:r>
      <w:r w:rsidR="000B103C" w:rsidRPr="00AF7A8C">
        <w:rPr>
          <w:rFonts w:ascii="Gill Sans MT" w:hAnsi="Gill Sans MT" w:cs="Arial"/>
          <w:sz w:val="20"/>
          <w:szCs w:val="20"/>
          <w:lang w:val="es-PR"/>
        </w:rPr>
        <w:t xml:space="preserve">ecursos específicos </w:t>
      </w:r>
      <w:r>
        <w:rPr>
          <w:rFonts w:ascii="Gill Sans MT" w:hAnsi="Gill Sans MT" w:cs="Arial"/>
          <w:sz w:val="20"/>
          <w:szCs w:val="20"/>
          <w:lang w:val="es-PR"/>
        </w:rPr>
        <w:t xml:space="preserve">que son </w:t>
      </w:r>
      <w:r w:rsidR="000B103C" w:rsidRPr="00AF7A8C">
        <w:rPr>
          <w:rFonts w:ascii="Gill Sans MT" w:hAnsi="Gill Sans MT" w:cs="Arial"/>
          <w:sz w:val="20"/>
          <w:szCs w:val="20"/>
          <w:lang w:val="es-PR"/>
        </w:rPr>
        <w:t>necesarios para el lo</w:t>
      </w:r>
      <w:r w:rsidR="00AA0EFD">
        <w:rPr>
          <w:rFonts w:ascii="Gill Sans MT" w:hAnsi="Gill Sans MT" w:cs="Arial"/>
          <w:sz w:val="20"/>
          <w:szCs w:val="20"/>
          <w:lang w:val="es-PR"/>
        </w:rPr>
        <w:t>gro de los objetivos del curso.</w:t>
      </w:r>
    </w:p>
    <w:p w:rsidR="000B103C" w:rsidRPr="00AF7A8C" w:rsidRDefault="000B103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F322A" w:rsidRPr="00AF7A8C" w:rsidRDefault="008F322A" w:rsidP="00DF6C84">
      <w:pPr>
        <w:ind w:left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Libro(s) de Texto</w:t>
      </w:r>
      <w:r w:rsidR="000757B5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="000757B5">
        <w:rPr>
          <w:rFonts w:ascii="Gill Sans MT" w:hAnsi="Gill Sans MT" w:cs="Arial"/>
          <w:b/>
          <w:bCs/>
          <w:sz w:val="20"/>
          <w:szCs w:val="20"/>
          <w:lang w:val="es-PR"/>
        </w:rPr>
        <w:tab/>
        <w:t>: Ninguno</w:t>
      </w:r>
      <w:r w:rsidR="000757B5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0B103C" w:rsidRPr="00AF7A8C" w:rsidRDefault="000B103C" w:rsidP="00DF6C84">
      <w:pPr>
        <w:ind w:left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Lecturas Suplementarias</w:t>
      </w:r>
      <w:r w:rsidR="000757B5">
        <w:rPr>
          <w:rFonts w:ascii="Gill Sans MT" w:hAnsi="Gill Sans MT" w:cs="Arial"/>
          <w:b/>
          <w:bCs/>
          <w:sz w:val="20"/>
          <w:szCs w:val="20"/>
          <w:lang w:val="es-PR"/>
        </w:rPr>
        <w:tab/>
        <w:t>: Según sea necesario en el lugar de práctica</w:t>
      </w:r>
    </w:p>
    <w:p w:rsidR="000B103C" w:rsidRPr="00AF7A8C" w:rsidRDefault="000B103C" w:rsidP="00DF6C84">
      <w:pPr>
        <w:ind w:left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Recursos Audiovisuales</w:t>
      </w:r>
      <w:r w:rsidR="000757B5">
        <w:rPr>
          <w:rFonts w:ascii="Gill Sans MT" w:hAnsi="Gill Sans MT" w:cs="Arial"/>
          <w:b/>
          <w:bCs/>
          <w:sz w:val="20"/>
          <w:szCs w:val="20"/>
          <w:lang w:val="es-PR"/>
        </w:rPr>
        <w:tab/>
        <w:t>: Ninguno</w:t>
      </w:r>
    </w:p>
    <w:p w:rsidR="000B103C" w:rsidRPr="00AF7A8C" w:rsidRDefault="000B103C" w:rsidP="00DF6C84">
      <w:pPr>
        <w:pStyle w:val="Heading5"/>
        <w:numPr>
          <w:ilvl w:val="0"/>
          <w:numId w:val="0"/>
        </w:numPr>
        <w:ind w:left="720"/>
        <w:rPr>
          <w:rFonts w:ascii="Gill Sans MT" w:hAnsi="Gill Sans MT"/>
          <w:b w:val="0"/>
          <w:bCs w:val="0"/>
          <w:sz w:val="20"/>
          <w:szCs w:val="20"/>
          <w:lang w:val="es-PR"/>
        </w:rPr>
      </w:pPr>
      <w:r w:rsidRPr="00AF7A8C">
        <w:rPr>
          <w:rFonts w:ascii="Gill Sans MT" w:hAnsi="Gill Sans MT"/>
          <w:sz w:val="20"/>
          <w:szCs w:val="20"/>
          <w:lang w:val="es-PR"/>
        </w:rPr>
        <w:t xml:space="preserve">Recursos Electrónicos </w:t>
      </w:r>
      <w:r w:rsidR="000757B5">
        <w:rPr>
          <w:rFonts w:ascii="Gill Sans MT" w:hAnsi="Gill Sans MT"/>
          <w:sz w:val="20"/>
          <w:szCs w:val="20"/>
          <w:lang w:val="es-PR"/>
        </w:rPr>
        <w:t xml:space="preserve"> </w:t>
      </w:r>
      <w:r w:rsidR="000757B5">
        <w:rPr>
          <w:rFonts w:ascii="Gill Sans MT" w:hAnsi="Gill Sans MT"/>
          <w:sz w:val="20"/>
          <w:szCs w:val="20"/>
          <w:lang w:val="es-PR"/>
        </w:rPr>
        <w:tab/>
        <w:t xml:space="preserve">: </w:t>
      </w:r>
      <w:r w:rsidR="000757B5" w:rsidRPr="000757B5">
        <w:rPr>
          <w:rFonts w:ascii="Gill Sans MT" w:hAnsi="Gill Sans MT"/>
          <w:bCs w:val="0"/>
          <w:sz w:val="20"/>
          <w:szCs w:val="20"/>
          <w:lang w:val="es-PR"/>
        </w:rPr>
        <w:t>Según sea necesario en el lugar de práctica</w:t>
      </w:r>
    </w:p>
    <w:p w:rsidR="00ED22DD" w:rsidRDefault="00ED22DD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0B103C" w:rsidRPr="00AF7A8C" w:rsidRDefault="008F322A">
      <w:pPr>
        <w:rPr>
          <w:rFonts w:ascii="Gill Sans MT" w:hAnsi="Gill Sans MT" w:cs="Arial"/>
          <w:b/>
          <w:bCs/>
          <w:caps/>
          <w:sz w:val="20"/>
          <w:szCs w:val="20"/>
          <w:lang w:val="es-PR"/>
        </w:rPr>
      </w:pPr>
      <w:r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I</w:t>
      </w:r>
      <w:r w:rsidR="00ED22DD">
        <w:rPr>
          <w:rFonts w:ascii="Gill Sans MT" w:hAnsi="Gill Sans MT" w:cs="Arial"/>
          <w:b/>
          <w:bCs/>
          <w:sz w:val="20"/>
          <w:szCs w:val="20"/>
          <w:lang w:val="es-PR"/>
        </w:rPr>
        <w:t>X</w:t>
      </w:r>
      <w:r w:rsidR="000B103C" w:rsidRPr="00AF7A8C">
        <w:rPr>
          <w:rFonts w:ascii="Gill Sans MT" w:hAnsi="Gill Sans MT" w:cs="Arial"/>
          <w:b/>
          <w:bCs/>
          <w:sz w:val="20"/>
          <w:szCs w:val="20"/>
          <w:lang w:val="es-PR"/>
        </w:rPr>
        <w:t>.</w:t>
      </w:r>
      <w:r w:rsidR="000B103C" w:rsidRPr="00AF7A8C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="000B103C" w:rsidRPr="00AF7A8C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Bibliografía  </w:t>
      </w:r>
    </w:p>
    <w:p w:rsidR="00001080" w:rsidRPr="00AF7A8C" w:rsidRDefault="00001080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0757B5" w:rsidRDefault="000757B5" w:rsidP="00337DB0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0757B5">
        <w:rPr>
          <w:rFonts w:ascii="Gill Sans MT" w:hAnsi="Gill Sans MT" w:cs="Arial"/>
          <w:bCs/>
          <w:sz w:val="20"/>
          <w:szCs w:val="20"/>
          <w:lang w:val="es-PR"/>
        </w:rPr>
        <w:t>Según sea necesario en el lugar de práctica</w:t>
      </w:r>
      <w:r>
        <w:rPr>
          <w:rFonts w:ascii="Gill Sans MT" w:hAnsi="Gill Sans MT" w:cs="Arial"/>
          <w:bCs/>
          <w:sz w:val="20"/>
          <w:szCs w:val="20"/>
          <w:lang w:val="es-PR"/>
        </w:rPr>
        <w:t>.</w:t>
      </w:r>
    </w:p>
    <w:p w:rsidR="000B103C" w:rsidRPr="00AF7A8C" w:rsidRDefault="000B103C">
      <w:pPr>
        <w:ind w:left="1440" w:hanging="720"/>
        <w:rPr>
          <w:rFonts w:ascii="Gill Sans MT" w:hAnsi="Gill Sans MT" w:cs="Arial"/>
          <w:sz w:val="20"/>
          <w:szCs w:val="20"/>
          <w:lang w:val="es-PR"/>
        </w:rPr>
      </w:pPr>
    </w:p>
    <w:p w:rsidR="0083590C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Default="00B6290E" w:rsidP="0083590C">
      <w:pPr>
        <w:rPr>
          <w:rFonts w:ascii="Gill Sans MT" w:hAnsi="Gill Sans MT" w:cs="Arial"/>
          <w:b/>
          <w:bCs/>
          <w:sz w:val="18"/>
          <w:szCs w:val="18"/>
          <w:lang w:val="es-PR"/>
        </w:rPr>
      </w:pPr>
    </w:p>
    <w:p w:rsidR="00B6290E" w:rsidRDefault="00B6290E" w:rsidP="0083590C">
      <w:pPr>
        <w:rPr>
          <w:rFonts w:ascii="Gill Sans MT" w:hAnsi="Gill Sans MT" w:cs="Arial"/>
          <w:b/>
          <w:bCs/>
          <w:sz w:val="18"/>
          <w:szCs w:val="18"/>
          <w:lang w:val="es-PR"/>
        </w:rPr>
      </w:pPr>
    </w:p>
    <w:p w:rsidR="0083590C" w:rsidRPr="00B6290E" w:rsidRDefault="0083590C" w:rsidP="0083590C">
      <w:pPr>
        <w:rPr>
          <w:rFonts w:ascii="Gill Sans MT" w:hAnsi="Gill Sans MT" w:cs="Arial"/>
          <w:b/>
          <w:bCs/>
          <w:sz w:val="16"/>
          <w:szCs w:val="18"/>
          <w:lang w:val="es-PR"/>
        </w:rPr>
      </w:pPr>
      <w:r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OPAC</w:t>
      </w:r>
      <w:r w:rsidR="00EB5066"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/VAAEPS</w:t>
      </w:r>
    </w:p>
    <w:p w:rsidR="00337DB0" w:rsidRPr="00B6290E" w:rsidRDefault="008F322A" w:rsidP="004E4A1B">
      <w:pPr>
        <w:rPr>
          <w:rFonts w:ascii="Gill Sans MT" w:hAnsi="Gill Sans MT" w:cs="Arial"/>
          <w:b/>
          <w:bCs/>
          <w:sz w:val="18"/>
          <w:szCs w:val="20"/>
          <w:lang w:val="es-PR"/>
        </w:rPr>
      </w:pPr>
      <w:r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Rev. 10</w:t>
      </w:r>
      <w:r w:rsidR="00EE5FF9"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/</w:t>
      </w:r>
      <w:r w:rsidR="00D91284"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2004</w:t>
      </w:r>
      <w:r w:rsidR="0083590C"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; 08/2008</w:t>
      </w:r>
      <w:r w:rsidR="00EB5066"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; 03/2009</w:t>
      </w:r>
      <w:r w:rsidR="004E4A1B" w:rsidRPr="00B6290E">
        <w:rPr>
          <w:rFonts w:ascii="Gill Sans MT" w:hAnsi="Gill Sans MT" w:cs="Arial"/>
          <w:b/>
          <w:bCs/>
          <w:sz w:val="16"/>
          <w:szCs w:val="18"/>
          <w:lang w:val="es-PR"/>
        </w:rPr>
        <w:t>; 08/2009</w:t>
      </w:r>
    </w:p>
    <w:sectPr w:rsidR="00337DB0" w:rsidRPr="00B6290E" w:rsidSect="007A727B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26" w:rsidRDefault="003B2D26">
      <w:r>
        <w:separator/>
      </w:r>
    </w:p>
  </w:endnote>
  <w:endnote w:type="continuationSeparator" w:id="0">
    <w:p w:rsidR="003B2D26" w:rsidRDefault="003B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26" w:rsidRDefault="003B2D26">
      <w:r>
        <w:separator/>
      </w:r>
    </w:p>
  </w:footnote>
  <w:footnote w:type="continuationSeparator" w:id="0">
    <w:p w:rsidR="003B2D26" w:rsidRDefault="003B2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3B2D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6"/>
  </w:num>
  <w:num w:numId="7">
    <w:abstractNumId w:val="18"/>
  </w:num>
  <w:num w:numId="8">
    <w:abstractNumId w:val="16"/>
  </w:num>
  <w:num w:numId="9">
    <w:abstractNumId w:val="7"/>
  </w:num>
  <w:num w:numId="10">
    <w:abstractNumId w:val="2"/>
  </w:num>
  <w:num w:numId="11">
    <w:abstractNumId w:val="0"/>
  </w:num>
  <w:num w:numId="12">
    <w:abstractNumId w:val="31"/>
  </w:num>
  <w:num w:numId="13">
    <w:abstractNumId w:val="29"/>
  </w:num>
  <w:num w:numId="14">
    <w:abstractNumId w:val="4"/>
  </w:num>
  <w:num w:numId="15">
    <w:abstractNumId w:val="25"/>
  </w:num>
  <w:num w:numId="16">
    <w:abstractNumId w:val="23"/>
  </w:num>
  <w:num w:numId="17">
    <w:abstractNumId w:val="21"/>
  </w:num>
  <w:num w:numId="18">
    <w:abstractNumId w:val="19"/>
  </w:num>
  <w:num w:numId="19">
    <w:abstractNumId w:val="11"/>
  </w:num>
  <w:num w:numId="20">
    <w:abstractNumId w:val="24"/>
  </w:num>
  <w:num w:numId="21">
    <w:abstractNumId w:val="28"/>
  </w:num>
  <w:num w:numId="22">
    <w:abstractNumId w:val="17"/>
  </w:num>
  <w:num w:numId="23">
    <w:abstractNumId w:val="1"/>
  </w:num>
  <w:num w:numId="24">
    <w:abstractNumId w:val="14"/>
  </w:num>
  <w:num w:numId="25">
    <w:abstractNumId w:val="10"/>
  </w:num>
  <w:num w:numId="26">
    <w:abstractNumId w:val="6"/>
  </w:num>
  <w:num w:numId="27">
    <w:abstractNumId w:val="3"/>
  </w:num>
  <w:num w:numId="28">
    <w:abstractNumId w:val="27"/>
  </w:num>
  <w:num w:numId="29">
    <w:abstractNumId w:val="5"/>
  </w:num>
  <w:num w:numId="30">
    <w:abstractNumId w:val="15"/>
  </w:num>
  <w:num w:numId="31">
    <w:abstractNumId w:val="22"/>
  </w:num>
  <w:num w:numId="32">
    <w:abstractNumId w:val="2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103C54"/>
    <w:rsid w:val="00144779"/>
    <w:rsid w:val="001A64A1"/>
    <w:rsid w:val="001C23B7"/>
    <w:rsid w:val="00284E4D"/>
    <w:rsid w:val="002D439B"/>
    <w:rsid w:val="00320228"/>
    <w:rsid w:val="00337DB0"/>
    <w:rsid w:val="0035223C"/>
    <w:rsid w:val="00353FA6"/>
    <w:rsid w:val="00355CCB"/>
    <w:rsid w:val="00361851"/>
    <w:rsid w:val="003B2D26"/>
    <w:rsid w:val="003D233B"/>
    <w:rsid w:val="00446E29"/>
    <w:rsid w:val="00496ED8"/>
    <w:rsid w:val="004C1BD7"/>
    <w:rsid w:val="004E360D"/>
    <w:rsid w:val="004E4A1B"/>
    <w:rsid w:val="00510CDC"/>
    <w:rsid w:val="00576CEB"/>
    <w:rsid w:val="00594D95"/>
    <w:rsid w:val="006517FD"/>
    <w:rsid w:val="0065463D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6290E"/>
    <w:rsid w:val="00C8676A"/>
    <w:rsid w:val="00C96CE4"/>
    <w:rsid w:val="00CB05B1"/>
    <w:rsid w:val="00D27909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jkarman</cp:lastModifiedBy>
  <cp:revision>5</cp:revision>
  <cp:lastPrinted>2010-02-25T20:04:00Z</cp:lastPrinted>
  <dcterms:created xsi:type="dcterms:W3CDTF">2010-02-25T20:41:00Z</dcterms:created>
  <dcterms:modified xsi:type="dcterms:W3CDTF">2010-02-25T20:58:00Z</dcterms:modified>
</cp:coreProperties>
</file>